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B1168" w14:textId="7D6F91CC" w:rsidR="001266E4" w:rsidRPr="00A85262" w:rsidRDefault="006F78FF" w:rsidP="001266E4">
      <w:pPr>
        <w:pStyle w:val="NormalWeb"/>
        <w:shd w:val="clear" w:color="auto" w:fill="FEFEFE"/>
        <w:spacing w:line="300" w:lineRule="atLeast"/>
        <w:ind w:left="210"/>
        <w:rPr>
          <w:rStyle w:val="Strong"/>
          <w:rFonts w:ascii="Lucida Sans" w:hAnsi="Lucida Sans" w:cs="Lucida Sans"/>
          <w:b w:val="0"/>
          <w:color w:val="1F1F1F"/>
          <w:sz w:val="20"/>
          <w:szCs w:val="20"/>
        </w:rPr>
      </w:pPr>
      <w:r w:rsidRPr="00A85262">
        <w:rPr>
          <w:rStyle w:val="Strong"/>
          <w:rFonts w:ascii="Lucida Sans" w:hAnsi="Lucida Sans" w:cs="Lucida Sans"/>
          <w:color w:val="1F1F1F"/>
          <w:sz w:val="20"/>
          <w:szCs w:val="20"/>
        </w:rPr>
        <w:t xml:space="preserve">    </w:t>
      </w:r>
      <w:r w:rsidR="001266E4" w:rsidRPr="00A85262">
        <w:rPr>
          <w:rFonts w:ascii="Lucida Sans" w:hAnsi="Lucida Sans" w:cs="Lucida Sans"/>
          <w:bCs/>
          <w:noProof/>
          <w:color w:val="1F1F1F"/>
          <w:sz w:val="20"/>
          <w:szCs w:val="20"/>
        </w:rPr>
        <w:drawing>
          <wp:inline distT="0" distB="0" distL="0" distR="0" wp14:anchorId="6AC8FFC6" wp14:editId="6DD87079">
            <wp:extent cx="829310" cy="829310"/>
            <wp:effectExtent l="0" t="0" r="8890" b="8890"/>
            <wp:docPr id="90931289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 Salon of Photography Photo Artist 2017 - FIAP Official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9605" cy="839605"/>
                    </a:xfrm>
                    <a:prstGeom prst="rect">
                      <a:avLst/>
                    </a:prstGeom>
                  </pic:spPr>
                </pic:pic>
              </a:graphicData>
            </a:graphic>
          </wp:inline>
        </w:drawing>
      </w:r>
      <w:r w:rsidR="001266E4" w:rsidRPr="00A85262">
        <w:rPr>
          <w:rStyle w:val="Strong"/>
          <w:rFonts w:ascii="Lucida Sans" w:hAnsi="Lucida Sans" w:cs="Lucida Sans"/>
          <w:color w:val="1F1F1F"/>
          <w:sz w:val="20"/>
          <w:szCs w:val="20"/>
        </w:rPr>
        <w:t xml:space="preserve">      </w:t>
      </w:r>
      <w:r w:rsidR="00521ED0" w:rsidRPr="00A85262">
        <w:rPr>
          <w:rStyle w:val="Strong"/>
          <w:rFonts w:ascii="Lucida Sans" w:hAnsi="Lucida Sans" w:cs="Lucida Sans"/>
          <w:color w:val="1F1F1F"/>
          <w:sz w:val="20"/>
          <w:szCs w:val="20"/>
        </w:rPr>
        <w:t xml:space="preserve">      </w:t>
      </w:r>
      <w:r w:rsidR="001266E4" w:rsidRPr="00A85262">
        <w:rPr>
          <w:rStyle w:val="Strong"/>
          <w:rFonts w:ascii="Lucida Sans" w:hAnsi="Lucida Sans" w:cs="Lucida Sans"/>
          <w:color w:val="1F1F1F"/>
          <w:sz w:val="20"/>
          <w:szCs w:val="20"/>
        </w:rPr>
        <w:t xml:space="preserve">    </w:t>
      </w:r>
      <w:r w:rsidR="001266E4" w:rsidRPr="00A85262">
        <w:rPr>
          <w:rFonts w:ascii="Lucida Sans" w:hAnsi="Lucida Sans" w:cs="Lucida Sans"/>
          <w:bCs/>
          <w:noProof/>
          <w:color w:val="1F1F1F"/>
          <w:sz w:val="20"/>
          <w:szCs w:val="20"/>
        </w:rPr>
        <w:drawing>
          <wp:inline distT="0" distB="0" distL="0" distR="0" wp14:anchorId="4808ECE5" wp14:editId="40B75988">
            <wp:extent cx="817245" cy="817245"/>
            <wp:effectExtent l="0" t="0" r="1905"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8628" cy="828628"/>
                    </a:xfrm>
                    <a:prstGeom prst="rect">
                      <a:avLst/>
                    </a:prstGeom>
                  </pic:spPr>
                </pic:pic>
              </a:graphicData>
            </a:graphic>
          </wp:inline>
        </w:drawing>
      </w:r>
      <w:r w:rsidR="001266E4" w:rsidRPr="00A85262">
        <w:rPr>
          <w:rStyle w:val="Strong"/>
          <w:rFonts w:ascii="Lucida Sans" w:hAnsi="Lucida Sans" w:cs="Lucida Sans"/>
          <w:color w:val="1F1F1F"/>
          <w:sz w:val="20"/>
          <w:szCs w:val="20"/>
        </w:rPr>
        <w:t xml:space="preserve">     </w:t>
      </w:r>
      <w:r w:rsidR="00521ED0" w:rsidRPr="00A85262">
        <w:rPr>
          <w:rStyle w:val="Strong"/>
          <w:rFonts w:ascii="Lucida Sans" w:hAnsi="Lucida Sans" w:cs="Lucida Sans"/>
          <w:color w:val="1F1F1F"/>
          <w:sz w:val="20"/>
          <w:szCs w:val="20"/>
        </w:rPr>
        <w:t xml:space="preserve">     </w:t>
      </w:r>
      <w:r w:rsidR="001266E4" w:rsidRPr="00A85262">
        <w:rPr>
          <w:rStyle w:val="Strong"/>
          <w:rFonts w:ascii="Lucida Sans" w:hAnsi="Lucida Sans" w:cs="Lucida Sans"/>
          <w:color w:val="1F1F1F"/>
          <w:sz w:val="20"/>
          <w:szCs w:val="20"/>
        </w:rPr>
        <w:t xml:space="preserve">   </w:t>
      </w:r>
      <w:r w:rsidR="001266E4" w:rsidRPr="00A85262">
        <w:rPr>
          <w:rFonts w:ascii="Lucida Sans" w:hAnsi="Lucida Sans" w:cs="Lucida Sans"/>
          <w:bCs/>
          <w:noProof/>
          <w:color w:val="1F1F1F"/>
          <w:sz w:val="20"/>
          <w:szCs w:val="20"/>
        </w:rPr>
        <w:drawing>
          <wp:inline distT="0" distB="0" distL="0" distR="0" wp14:anchorId="34C1903A" wp14:editId="2ECD5FEE">
            <wp:extent cx="873760" cy="873760"/>
            <wp:effectExtent l="0" t="0" r="254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4112" cy="874112"/>
                    </a:xfrm>
                    <a:prstGeom prst="rect">
                      <a:avLst/>
                    </a:prstGeom>
                  </pic:spPr>
                </pic:pic>
              </a:graphicData>
            </a:graphic>
          </wp:inline>
        </w:drawing>
      </w:r>
      <w:r w:rsidR="001266E4" w:rsidRPr="00A85262">
        <w:rPr>
          <w:rStyle w:val="Strong"/>
          <w:rFonts w:ascii="Lucida Sans" w:hAnsi="Lucida Sans" w:cs="Lucida Sans"/>
          <w:color w:val="1F1F1F"/>
          <w:sz w:val="20"/>
          <w:szCs w:val="20"/>
        </w:rPr>
        <w:t xml:space="preserve">     </w:t>
      </w:r>
      <w:r w:rsidR="00521ED0" w:rsidRPr="00A85262">
        <w:rPr>
          <w:rStyle w:val="Strong"/>
          <w:rFonts w:ascii="Lucida Sans" w:hAnsi="Lucida Sans" w:cs="Lucida Sans"/>
          <w:color w:val="1F1F1F"/>
          <w:sz w:val="20"/>
          <w:szCs w:val="20"/>
        </w:rPr>
        <w:t xml:space="preserve">   </w:t>
      </w:r>
      <w:r w:rsidR="001266E4" w:rsidRPr="00A85262">
        <w:rPr>
          <w:rStyle w:val="Strong"/>
          <w:rFonts w:ascii="Lucida Sans" w:hAnsi="Lucida Sans" w:cs="Lucida Sans"/>
          <w:color w:val="1F1F1F"/>
          <w:sz w:val="20"/>
          <w:szCs w:val="20"/>
        </w:rPr>
        <w:t xml:space="preserve">  </w:t>
      </w:r>
      <w:r w:rsidR="001266E4" w:rsidRPr="00A85262">
        <w:rPr>
          <w:rFonts w:ascii="Lucida Sans" w:hAnsi="Lucida Sans" w:cs="Lucida Sans"/>
          <w:bCs/>
          <w:noProof/>
          <w:color w:val="1F1F1F"/>
          <w:sz w:val="20"/>
          <w:szCs w:val="20"/>
        </w:rPr>
        <w:drawing>
          <wp:inline distT="0" distB="0" distL="0" distR="0" wp14:anchorId="650E6DBE" wp14:editId="6BDAA3C6">
            <wp:extent cx="797560" cy="797560"/>
            <wp:effectExtent l="0" t="0" r="254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7721" cy="797721"/>
                    </a:xfrm>
                    <a:prstGeom prst="rect">
                      <a:avLst/>
                    </a:prstGeom>
                  </pic:spPr>
                </pic:pic>
              </a:graphicData>
            </a:graphic>
          </wp:inline>
        </w:drawing>
      </w:r>
      <w:r w:rsidR="001266E4" w:rsidRPr="00A85262">
        <w:rPr>
          <w:rStyle w:val="Strong"/>
          <w:rFonts w:ascii="Lucida Sans" w:hAnsi="Lucida Sans" w:cs="Lucida Sans"/>
          <w:color w:val="1F1F1F"/>
          <w:sz w:val="20"/>
          <w:szCs w:val="20"/>
        </w:rPr>
        <w:t xml:space="preserve">                                                                                                                                                                                           </w:t>
      </w:r>
    </w:p>
    <w:p w14:paraId="2D27CBFA" w14:textId="7C6C8427" w:rsidR="001266E4" w:rsidRPr="00A85262" w:rsidRDefault="006F78FF" w:rsidP="001266E4">
      <w:pPr>
        <w:pStyle w:val="NormalWeb"/>
        <w:shd w:val="clear" w:color="auto" w:fill="FEFEFE"/>
        <w:spacing w:line="300" w:lineRule="atLeast"/>
        <w:ind w:left="210"/>
        <w:rPr>
          <w:rStyle w:val="Strong"/>
          <w:rFonts w:ascii="Lucida Sans" w:hAnsi="Lucida Sans" w:cs="Lucida Sans"/>
          <w:b w:val="0"/>
          <w:color w:val="1F1F1F"/>
          <w:sz w:val="8"/>
          <w:szCs w:val="8"/>
        </w:rPr>
      </w:pPr>
      <w:r w:rsidRPr="00A85262">
        <w:rPr>
          <w:rStyle w:val="Strong"/>
          <w:rFonts w:ascii="Lucida Sans" w:hAnsi="Lucida Sans" w:cs="Lucida Sans"/>
          <w:color w:val="1F1F1F"/>
          <w:sz w:val="20"/>
          <w:szCs w:val="20"/>
        </w:rPr>
        <w:t xml:space="preserve">  </w:t>
      </w:r>
      <w:r w:rsidR="001266E4" w:rsidRPr="00A85262">
        <w:rPr>
          <w:rStyle w:val="Strong"/>
          <w:rFonts w:ascii="Lucida Sans" w:hAnsi="Lucida Sans" w:cs="Lucida Sans"/>
          <w:color w:val="1F1F1F"/>
          <w:sz w:val="20"/>
          <w:szCs w:val="20"/>
        </w:rPr>
        <w:t xml:space="preserve">    FIAP 2025/000                        </w:t>
      </w:r>
      <w:r w:rsidR="00F105EE" w:rsidRPr="00A85262">
        <w:rPr>
          <w:rStyle w:val="Strong"/>
          <w:rFonts w:ascii="Lucida Sans" w:hAnsi="Lucida Sans" w:cs="Lucida Sans"/>
          <w:color w:val="1F1F1F"/>
          <w:sz w:val="20"/>
          <w:szCs w:val="20"/>
        </w:rPr>
        <w:t xml:space="preserve">   </w:t>
      </w:r>
      <w:r w:rsidR="001266E4" w:rsidRPr="00A85262">
        <w:rPr>
          <w:rStyle w:val="Strong"/>
          <w:rFonts w:ascii="Lucida Sans" w:hAnsi="Lucida Sans" w:cs="Lucida Sans"/>
          <w:color w:val="1F1F1F"/>
          <w:sz w:val="20"/>
          <w:szCs w:val="20"/>
        </w:rPr>
        <w:t xml:space="preserve">   </w:t>
      </w:r>
      <w:r w:rsidR="00F105EE" w:rsidRPr="00A85262">
        <w:rPr>
          <w:rStyle w:val="Strong"/>
          <w:rFonts w:ascii="Lucida Sans" w:hAnsi="Lucida Sans" w:cs="Lucida Sans"/>
          <w:color w:val="1F1F1F"/>
          <w:sz w:val="20"/>
          <w:szCs w:val="20"/>
        </w:rPr>
        <w:t>KPA 2025</w:t>
      </w:r>
      <w:r w:rsidR="001266E4" w:rsidRPr="00A85262">
        <w:rPr>
          <w:rStyle w:val="Strong"/>
          <w:rFonts w:ascii="Lucida Sans" w:hAnsi="Lucida Sans" w:cs="Lucida Sans"/>
          <w:color w:val="1F1F1F"/>
          <w:sz w:val="20"/>
          <w:szCs w:val="20"/>
        </w:rPr>
        <w:t xml:space="preserve">                              PCP 2025                              FSS 2025                                                    </w:t>
      </w:r>
    </w:p>
    <w:p w14:paraId="06AB30BA" w14:textId="406FBF4D" w:rsidR="001242CB" w:rsidRPr="00A85262" w:rsidRDefault="001242CB" w:rsidP="00A702F1">
      <w:pPr>
        <w:rPr>
          <w:rFonts w:ascii="Lucida Sans" w:hAnsi="Lucida Sans" w:cs="Lucida Sans"/>
          <w:b/>
          <w:sz w:val="20"/>
          <w:szCs w:val="20"/>
          <w:lang w:val="en-US"/>
        </w:rPr>
      </w:pPr>
      <w:bookmarkStart w:id="0" w:name="_Hlk151894788"/>
      <w:bookmarkEnd w:id="0"/>
    </w:p>
    <w:p w14:paraId="5BE537CE" w14:textId="77777777" w:rsidR="00B225C2" w:rsidRPr="00A85262" w:rsidRDefault="00B225C2" w:rsidP="00A702F1">
      <w:pPr>
        <w:rPr>
          <w:rFonts w:ascii="Lucida Sans" w:hAnsi="Lucida Sans" w:cs="Lucida Sans"/>
          <w:b/>
          <w:sz w:val="20"/>
          <w:szCs w:val="20"/>
          <w:lang w:val="en-US"/>
        </w:rPr>
      </w:pPr>
    </w:p>
    <w:p w14:paraId="1A0AC4F1" w14:textId="77777777" w:rsidR="00222035" w:rsidRPr="00A85262" w:rsidRDefault="00222035" w:rsidP="00A702F1">
      <w:pPr>
        <w:rPr>
          <w:rFonts w:ascii="Lucida Sans" w:hAnsi="Lucida Sans" w:cs="Lucida Sans"/>
          <w:b/>
          <w:sz w:val="20"/>
          <w:szCs w:val="20"/>
          <w:lang w:val="en-US"/>
        </w:rPr>
      </w:pPr>
    </w:p>
    <w:p w14:paraId="6604931D" w14:textId="77777777" w:rsidR="0077662A" w:rsidRPr="00A85262" w:rsidRDefault="0077662A" w:rsidP="0077662A">
      <w:pPr>
        <w:pStyle w:val="NormalWeb"/>
        <w:shd w:val="clear" w:color="auto" w:fill="FEFEFE"/>
        <w:contextualSpacing/>
        <w:jc w:val="center"/>
        <w:rPr>
          <w:rFonts w:ascii="Lucida Sans" w:hAnsi="Lucida Sans" w:cs="Lucida Sans"/>
        </w:rPr>
      </w:pPr>
      <w:r w:rsidRPr="00A85262">
        <w:rPr>
          <w:rStyle w:val="Strong"/>
          <w:rFonts w:ascii="Lucida Sans" w:hAnsi="Lucida Sans" w:cs="Lucida Sans"/>
          <w:color w:val="000000" w:themeColor="text1"/>
          <w:sz w:val="28"/>
          <w:szCs w:val="28"/>
        </w:rPr>
        <w:t>MEĐUNARODNO TAKMIČENJE U FOTOGRAFIJI</w:t>
      </w:r>
      <w:r w:rsidRPr="00A85262">
        <w:rPr>
          <w:rFonts w:ascii="Lucida Sans" w:hAnsi="Lucida Sans" w:cs="Lucida Sans"/>
        </w:rPr>
        <w:br/>
      </w:r>
      <w:r w:rsidRPr="00A85262">
        <w:rPr>
          <w:rStyle w:val="Strong"/>
          <w:rFonts w:ascii="Lucida Sans" w:hAnsi="Lucida Sans" w:cs="Lucida Sans"/>
          <w:color w:val="000000" w:themeColor="text1"/>
          <w:sz w:val="56"/>
          <w:szCs w:val="56"/>
        </w:rPr>
        <w:t>KAIROS 2025</w:t>
      </w:r>
    </w:p>
    <w:p w14:paraId="1EED210F" w14:textId="77777777" w:rsidR="0077662A" w:rsidRPr="00A85262" w:rsidRDefault="0077662A" w:rsidP="0077662A">
      <w:pPr>
        <w:jc w:val="center"/>
        <w:rPr>
          <w:rFonts w:ascii="Lucida Sans" w:hAnsi="Lucida Sans" w:cs="Lucida Sans"/>
          <w:b/>
          <w:bCs/>
          <w:color w:val="000000" w:themeColor="text1"/>
          <w:sz w:val="24"/>
          <w:szCs w:val="24"/>
          <w:lang w:val="en-GB"/>
        </w:rPr>
      </w:pPr>
    </w:p>
    <w:p w14:paraId="588CA835" w14:textId="77777777" w:rsidR="0077662A" w:rsidRPr="00A85262" w:rsidRDefault="0077662A" w:rsidP="0077662A">
      <w:pPr>
        <w:jc w:val="center"/>
        <w:rPr>
          <w:rFonts w:ascii="Lucida Sans" w:hAnsi="Lucida Sans" w:cs="Lucida Sans"/>
          <w:b/>
          <w:color w:val="000000" w:themeColor="text1"/>
          <w:sz w:val="24"/>
          <w:szCs w:val="24"/>
          <w:lang w:val="en-GB"/>
        </w:rPr>
      </w:pPr>
      <w:r w:rsidRPr="00A85262">
        <w:rPr>
          <w:rFonts w:ascii="Lucida Sans" w:hAnsi="Lucida Sans" w:cs="Lucida Sans"/>
          <w:b/>
          <w:bCs/>
          <w:color w:val="000000" w:themeColor="text1"/>
          <w:sz w:val="24"/>
          <w:szCs w:val="24"/>
          <w:lang w:val="en-GB"/>
        </w:rPr>
        <w:t>PRAVILA UČEŠĆA</w:t>
      </w:r>
    </w:p>
    <w:p w14:paraId="1C6D7EDE" w14:textId="77777777" w:rsidR="0077662A" w:rsidRPr="00A85262" w:rsidRDefault="0077662A" w:rsidP="0077662A">
      <w:pPr>
        <w:pStyle w:val="NormalWeb"/>
        <w:rPr>
          <w:rFonts w:ascii="Lucida Sans" w:hAnsi="Lucida Sans" w:cs="Lucida Sans"/>
          <w:sz w:val="20"/>
          <w:szCs w:val="20"/>
        </w:rPr>
      </w:pPr>
      <w:r w:rsidRPr="00A85262">
        <w:rPr>
          <w:rFonts w:ascii="Lucida Sans" w:eastAsiaTheme="minorHAnsi" w:hAnsi="Lucida Sans" w:cs="Lucida Sans"/>
          <w:b/>
          <w:bCs/>
          <w:sz w:val="20"/>
          <w:szCs w:val="20"/>
          <w:lang w:val="en-GB"/>
        </w:rPr>
        <w:t>OPŠTE INFORMACIJE</w:t>
      </w:r>
      <w:r w:rsidRPr="00A85262">
        <w:rPr>
          <w:rFonts w:ascii="Lucida Sans" w:hAnsi="Lucida Sans" w:cs="Lucida Sans"/>
          <w:sz w:val="20"/>
          <w:szCs w:val="20"/>
        </w:rPr>
        <w:br/>
      </w:r>
      <w:r w:rsidRPr="00A85262">
        <w:rPr>
          <w:rFonts w:ascii="Lucida Sans" w:eastAsiaTheme="minorHAnsi" w:hAnsi="Lucida Sans" w:cs="Lucida Sans"/>
          <w:color w:val="333333"/>
          <w:sz w:val="20"/>
          <w:szCs w:val="20"/>
          <w:shd w:val="clear" w:color="auto" w:fill="FFFFFF"/>
        </w:rPr>
        <w:t>Salon je otvoren za amaterske i profesionalne fotografe iz celog sveta. Učesnici moraju biti autori radova koje prijavljuju. Svaki učesnik može poslati najviše 4 fotografije po sekciji.</w:t>
      </w:r>
    </w:p>
    <w:p w14:paraId="02E0BF3E" w14:textId="77777777" w:rsidR="0077662A" w:rsidRPr="00A85262" w:rsidRDefault="0077662A" w:rsidP="0077662A">
      <w:pPr>
        <w:pStyle w:val="NormalWeb"/>
        <w:rPr>
          <w:rFonts w:ascii="Lucida Sans" w:hAnsi="Lucida Sans" w:cs="Lucida Sans"/>
          <w:sz w:val="20"/>
          <w:szCs w:val="20"/>
        </w:rPr>
      </w:pPr>
      <w:r w:rsidRPr="00A85262">
        <w:rPr>
          <w:rStyle w:val="Strong"/>
          <w:rFonts w:ascii="Lucida Sans" w:hAnsi="Lucida Sans" w:cs="Lucida Sans"/>
          <w:sz w:val="20"/>
          <w:szCs w:val="20"/>
        </w:rPr>
        <w:t>SEKCIJE</w:t>
      </w:r>
      <w:r w:rsidRPr="00A85262">
        <w:rPr>
          <w:rFonts w:ascii="Lucida Sans" w:hAnsi="Lucida Sans" w:cs="Lucida Sans"/>
          <w:sz w:val="20"/>
          <w:szCs w:val="20"/>
        </w:rPr>
        <w:br/>
        <w:t>A) OTVORENA BOJA (Samo u boji)</w:t>
      </w:r>
      <w:r w:rsidRPr="00A85262">
        <w:rPr>
          <w:rFonts w:ascii="Lucida Sans" w:hAnsi="Lucida Sans" w:cs="Lucida Sans"/>
          <w:sz w:val="20"/>
          <w:szCs w:val="20"/>
        </w:rPr>
        <w:br/>
        <w:t>B) OTVORENA MONOHROMATSKA (Samo monohromatska)</w:t>
      </w:r>
      <w:r w:rsidRPr="00A85262">
        <w:rPr>
          <w:rFonts w:ascii="Lucida Sans" w:hAnsi="Lucida Sans" w:cs="Lucida Sans"/>
          <w:sz w:val="20"/>
          <w:szCs w:val="20"/>
        </w:rPr>
        <w:br/>
        <w:t>C) PRIRODA (Boja i monohromatska)</w:t>
      </w:r>
      <w:r w:rsidRPr="00A85262">
        <w:rPr>
          <w:rFonts w:ascii="Lucida Sans" w:hAnsi="Lucida Sans" w:cs="Lucida Sans"/>
          <w:sz w:val="20"/>
          <w:szCs w:val="20"/>
        </w:rPr>
        <w:br/>
        <w:t>D) PEJZAŽ (Boja i monohromatska)</w:t>
      </w:r>
      <w:r w:rsidRPr="00A85262">
        <w:rPr>
          <w:rFonts w:ascii="Lucida Sans" w:hAnsi="Lucida Sans" w:cs="Lucida Sans"/>
          <w:sz w:val="20"/>
          <w:szCs w:val="20"/>
        </w:rPr>
        <w:br/>
        <w:t>E) LJUDI (Boja i monohromatska)</w:t>
      </w:r>
      <w:r w:rsidRPr="00A85262">
        <w:rPr>
          <w:rFonts w:ascii="Lucida Sans" w:hAnsi="Lucida Sans" w:cs="Lucida Sans"/>
          <w:sz w:val="20"/>
          <w:szCs w:val="20"/>
        </w:rPr>
        <w:br/>
        <w:t xml:space="preserve">F) </w:t>
      </w:r>
      <w:r w:rsidRPr="00A85262">
        <w:rPr>
          <w:rFonts w:ascii="Lucida Sans" w:hAnsi="Lucida Sans" w:cs="Lucida Sans"/>
          <w:b/>
          <w:sz w:val="20"/>
          <w:szCs w:val="20"/>
        </w:rPr>
        <w:t>ŽIVOT</w:t>
      </w:r>
      <w:r w:rsidRPr="00A85262">
        <w:rPr>
          <w:rFonts w:ascii="Lucida Sans" w:hAnsi="Lucida Sans" w:cs="Lucida Sans"/>
          <w:sz w:val="20"/>
          <w:szCs w:val="20"/>
        </w:rPr>
        <w:t xml:space="preserve"> (Boja i monohromatska)</w:t>
      </w:r>
    </w:p>
    <w:p w14:paraId="03155491" w14:textId="77777777" w:rsidR="0077662A" w:rsidRPr="00A85262" w:rsidRDefault="0077662A" w:rsidP="0077662A">
      <w:pPr>
        <w:contextualSpacing/>
        <w:rPr>
          <w:rFonts w:ascii="Lucida Sans" w:hAnsi="Lucida Sans" w:cs="Lucida Sans"/>
          <w:bCs/>
          <w:i/>
          <w:iCs/>
          <w:color w:val="000000" w:themeColor="text1"/>
          <w:sz w:val="20"/>
          <w:szCs w:val="20"/>
          <w:lang w:val="en-US"/>
        </w:rPr>
      </w:pPr>
      <w:r w:rsidRPr="00A85262">
        <w:rPr>
          <w:rFonts w:ascii="Lucida Sans" w:hAnsi="Lucida Sans" w:cs="Lucida Sans"/>
          <w:bCs/>
          <w:i/>
          <w:iCs/>
          <w:color w:val="000000" w:themeColor="text1"/>
          <w:sz w:val="20"/>
          <w:szCs w:val="20"/>
          <w:lang w:val="en-US"/>
        </w:rPr>
        <w:t>Jedna slika može biti prijavljena samo u jednu sekciju.</w:t>
      </w:r>
    </w:p>
    <w:p w14:paraId="6459E424" w14:textId="77777777" w:rsidR="0077662A" w:rsidRPr="00A85262" w:rsidRDefault="0077662A" w:rsidP="0077662A">
      <w:pPr>
        <w:pStyle w:val="NormalWeb"/>
        <w:rPr>
          <w:rFonts w:ascii="Lucida Sans" w:hAnsi="Lucida Sans" w:cs="Lucida Sans"/>
          <w:sz w:val="20"/>
          <w:szCs w:val="20"/>
        </w:rPr>
      </w:pPr>
      <w:r w:rsidRPr="00A85262">
        <w:rPr>
          <w:rStyle w:val="Strong"/>
          <w:rFonts w:ascii="Lucida Sans" w:hAnsi="Lucida Sans" w:cs="Lucida Sans"/>
          <w:sz w:val="20"/>
          <w:szCs w:val="20"/>
        </w:rPr>
        <w:t>KOTIZACIJA</w:t>
      </w:r>
      <w:r w:rsidRPr="00A85262">
        <w:rPr>
          <w:rFonts w:ascii="Lucida Sans" w:hAnsi="Lucida Sans" w:cs="Lucida Sans"/>
          <w:sz w:val="20"/>
          <w:szCs w:val="20"/>
        </w:rPr>
        <w:br/>
        <w:t>Kotizacija iznosi:</w:t>
      </w:r>
    </w:p>
    <w:p w14:paraId="67922305" w14:textId="77777777" w:rsidR="0077662A" w:rsidRPr="00A85262" w:rsidRDefault="0077662A" w:rsidP="0077662A">
      <w:pPr>
        <w:pStyle w:val="NormalWeb"/>
        <w:numPr>
          <w:ilvl w:val="0"/>
          <w:numId w:val="5"/>
        </w:numPr>
        <w:rPr>
          <w:rFonts w:ascii="Lucida Sans" w:hAnsi="Lucida Sans" w:cs="Lucida Sans"/>
          <w:sz w:val="20"/>
          <w:szCs w:val="20"/>
        </w:rPr>
      </w:pPr>
      <w:r w:rsidRPr="00A85262">
        <w:rPr>
          <w:rFonts w:ascii="Lucida Sans" w:hAnsi="Lucida Sans" w:cs="Lucida Sans"/>
          <w:sz w:val="20"/>
          <w:szCs w:val="20"/>
        </w:rPr>
        <w:t>za 1 ili 2 sekcije = 18 EUR</w:t>
      </w:r>
    </w:p>
    <w:p w14:paraId="6C56693B" w14:textId="77777777" w:rsidR="0077662A" w:rsidRPr="00A85262" w:rsidRDefault="0077662A" w:rsidP="0077662A">
      <w:pPr>
        <w:pStyle w:val="NormalWeb"/>
        <w:numPr>
          <w:ilvl w:val="0"/>
          <w:numId w:val="5"/>
        </w:numPr>
        <w:rPr>
          <w:rFonts w:ascii="Lucida Sans" w:hAnsi="Lucida Sans" w:cs="Lucida Sans"/>
          <w:sz w:val="20"/>
          <w:szCs w:val="20"/>
        </w:rPr>
      </w:pPr>
      <w:r w:rsidRPr="00A85262">
        <w:rPr>
          <w:rFonts w:ascii="Lucida Sans" w:hAnsi="Lucida Sans" w:cs="Lucida Sans"/>
          <w:sz w:val="20"/>
          <w:szCs w:val="20"/>
        </w:rPr>
        <w:t>za 3 ili 4 sekcije = 20 EUR</w:t>
      </w:r>
    </w:p>
    <w:p w14:paraId="4A0FE449" w14:textId="77777777" w:rsidR="0077662A" w:rsidRPr="00A85262" w:rsidRDefault="0077662A" w:rsidP="0077662A">
      <w:pPr>
        <w:pStyle w:val="NormalWeb"/>
        <w:numPr>
          <w:ilvl w:val="0"/>
          <w:numId w:val="5"/>
        </w:numPr>
        <w:rPr>
          <w:rFonts w:ascii="Lucida Sans" w:hAnsi="Lucida Sans" w:cs="Lucida Sans"/>
          <w:sz w:val="20"/>
          <w:szCs w:val="20"/>
        </w:rPr>
      </w:pPr>
      <w:r w:rsidRPr="00A85262">
        <w:rPr>
          <w:rFonts w:ascii="Lucida Sans" w:hAnsi="Lucida Sans" w:cs="Lucida Sans"/>
          <w:sz w:val="20"/>
          <w:szCs w:val="20"/>
        </w:rPr>
        <w:t>za 5 ili svih 6 sekcija = 22 EUR</w:t>
      </w:r>
      <w:r w:rsidRPr="00A85262">
        <w:rPr>
          <w:rFonts w:ascii="Lucida Sans" w:hAnsi="Lucida Sans" w:cs="Lucida Sans"/>
          <w:sz w:val="20"/>
          <w:szCs w:val="20"/>
        </w:rPr>
        <w:br/>
        <w:t>Plaćanje je moguće putem PayPal-a.</w:t>
      </w:r>
      <w:r w:rsidRPr="00A85262">
        <w:rPr>
          <w:rFonts w:ascii="Lucida Sans" w:hAnsi="Lucida Sans" w:cs="Lucida Sans"/>
          <w:sz w:val="20"/>
          <w:szCs w:val="20"/>
        </w:rPr>
        <w:br/>
        <w:t>Popust za grupne prijave od 10 autora je 20%.</w:t>
      </w:r>
      <w:r w:rsidRPr="00A85262">
        <w:rPr>
          <w:rFonts w:ascii="Lucida Sans" w:hAnsi="Lucida Sans" w:cs="Lucida Sans"/>
          <w:sz w:val="20"/>
          <w:szCs w:val="20"/>
        </w:rPr>
        <w:br/>
        <w:t>Popust za grupne prijave od 20 autora je 25%.</w:t>
      </w:r>
      <w:r w:rsidRPr="00A85262">
        <w:rPr>
          <w:rFonts w:ascii="Lucida Sans" w:hAnsi="Lucida Sans" w:cs="Lucida Sans"/>
          <w:sz w:val="20"/>
          <w:szCs w:val="20"/>
        </w:rPr>
        <w:br/>
        <w:t>Molimo kontaktirajte nas putem e-maila.</w:t>
      </w:r>
    </w:p>
    <w:p w14:paraId="5EB594EB" w14:textId="77777777" w:rsidR="0077662A" w:rsidRPr="00A85262" w:rsidRDefault="0077662A" w:rsidP="0077662A">
      <w:pPr>
        <w:pStyle w:val="NormalWeb"/>
        <w:rPr>
          <w:rFonts w:ascii="Lucida Sans" w:hAnsi="Lucida Sans" w:cs="Lucida Sans"/>
          <w:sz w:val="20"/>
          <w:szCs w:val="20"/>
        </w:rPr>
      </w:pPr>
      <w:r w:rsidRPr="00A85262">
        <w:rPr>
          <w:rStyle w:val="Strong"/>
          <w:rFonts w:ascii="Lucida Sans" w:hAnsi="Lucida Sans" w:cs="Lucida Sans"/>
          <w:sz w:val="20"/>
          <w:szCs w:val="20"/>
        </w:rPr>
        <w:t>KALENDAR</w:t>
      </w:r>
    </w:p>
    <w:p w14:paraId="771ED163" w14:textId="77777777" w:rsidR="0077662A" w:rsidRPr="00A85262" w:rsidRDefault="0077662A" w:rsidP="0077662A">
      <w:pPr>
        <w:pStyle w:val="NormalWeb"/>
        <w:numPr>
          <w:ilvl w:val="0"/>
          <w:numId w:val="6"/>
        </w:numPr>
        <w:rPr>
          <w:rFonts w:ascii="Lucida Sans" w:hAnsi="Lucida Sans" w:cs="Lucida Sans"/>
          <w:sz w:val="20"/>
          <w:szCs w:val="20"/>
        </w:rPr>
      </w:pPr>
      <w:r w:rsidRPr="00A85262">
        <w:rPr>
          <w:rFonts w:ascii="Lucida Sans" w:hAnsi="Lucida Sans" w:cs="Lucida Sans"/>
          <w:sz w:val="20"/>
          <w:szCs w:val="20"/>
        </w:rPr>
        <w:t>Rok za prijavu: 2. jun 2025.</w:t>
      </w:r>
      <w:bookmarkStart w:id="1" w:name="_GoBack"/>
      <w:bookmarkEnd w:id="1"/>
    </w:p>
    <w:p w14:paraId="7453B0E2" w14:textId="77777777" w:rsidR="0077662A" w:rsidRPr="00A85262" w:rsidRDefault="0077662A" w:rsidP="0077662A">
      <w:pPr>
        <w:pStyle w:val="NormalWeb"/>
        <w:numPr>
          <w:ilvl w:val="0"/>
          <w:numId w:val="6"/>
        </w:numPr>
        <w:rPr>
          <w:rFonts w:ascii="Lucida Sans" w:hAnsi="Lucida Sans" w:cs="Lucida Sans"/>
          <w:sz w:val="20"/>
          <w:szCs w:val="20"/>
        </w:rPr>
      </w:pPr>
      <w:r w:rsidRPr="00A85262">
        <w:rPr>
          <w:rFonts w:ascii="Lucida Sans" w:hAnsi="Lucida Sans" w:cs="Lucida Sans"/>
          <w:sz w:val="20"/>
          <w:szCs w:val="20"/>
        </w:rPr>
        <w:t>Ocjenjivanje: 16. jun 2025.</w:t>
      </w:r>
    </w:p>
    <w:p w14:paraId="49B5B9EC" w14:textId="77777777" w:rsidR="0077662A" w:rsidRPr="00A85262" w:rsidRDefault="0077662A" w:rsidP="0077662A">
      <w:pPr>
        <w:pStyle w:val="NormalWeb"/>
        <w:numPr>
          <w:ilvl w:val="0"/>
          <w:numId w:val="6"/>
        </w:numPr>
        <w:rPr>
          <w:rFonts w:ascii="Lucida Sans" w:hAnsi="Lucida Sans" w:cs="Lucida Sans"/>
          <w:sz w:val="20"/>
          <w:szCs w:val="20"/>
        </w:rPr>
      </w:pPr>
      <w:r w:rsidRPr="00A85262">
        <w:rPr>
          <w:rFonts w:ascii="Lucida Sans" w:hAnsi="Lucida Sans" w:cs="Lucida Sans"/>
          <w:sz w:val="20"/>
          <w:szCs w:val="20"/>
        </w:rPr>
        <w:t>Rezultati: 30. jun 2025.</w:t>
      </w:r>
    </w:p>
    <w:p w14:paraId="5BAA7B42" w14:textId="77777777" w:rsidR="0077662A" w:rsidRPr="00A85262" w:rsidRDefault="0077662A" w:rsidP="0077662A">
      <w:pPr>
        <w:pStyle w:val="NormalWeb"/>
        <w:numPr>
          <w:ilvl w:val="0"/>
          <w:numId w:val="6"/>
        </w:numPr>
        <w:rPr>
          <w:rFonts w:ascii="Lucida Sans" w:hAnsi="Lucida Sans" w:cs="Lucida Sans"/>
          <w:sz w:val="20"/>
          <w:szCs w:val="20"/>
        </w:rPr>
      </w:pPr>
      <w:r w:rsidRPr="00A85262">
        <w:rPr>
          <w:rFonts w:ascii="Lucida Sans" w:hAnsi="Lucida Sans" w:cs="Lucida Sans"/>
          <w:sz w:val="20"/>
          <w:szCs w:val="20"/>
        </w:rPr>
        <w:t>Javno prikazivanje izložbe: 26–28. jul 2025.</w:t>
      </w:r>
    </w:p>
    <w:p w14:paraId="36477BBA" w14:textId="77777777" w:rsidR="0077662A" w:rsidRPr="00A85262" w:rsidRDefault="0077662A" w:rsidP="0077662A">
      <w:pPr>
        <w:pStyle w:val="NormalWeb"/>
        <w:numPr>
          <w:ilvl w:val="0"/>
          <w:numId w:val="6"/>
        </w:numPr>
        <w:rPr>
          <w:rFonts w:ascii="Lucida Sans" w:hAnsi="Lucida Sans" w:cs="Lucida Sans"/>
          <w:sz w:val="20"/>
          <w:szCs w:val="20"/>
        </w:rPr>
      </w:pPr>
      <w:r w:rsidRPr="00A85262">
        <w:rPr>
          <w:rFonts w:ascii="Lucida Sans" w:hAnsi="Lucida Sans" w:cs="Lucida Sans"/>
          <w:sz w:val="20"/>
          <w:szCs w:val="20"/>
        </w:rPr>
        <w:t>Dodela nagrada i katalog: 26. jul 2025.</w:t>
      </w:r>
    </w:p>
    <w:p w14:paraId="623C1601" w14:textId="77777777" w:rsidR="0077662A" w:rsidRPr="00A85262" w:rsidRDefault="0077662A" w:rsidP="0077662A">
      <w:pPr>
        <w:pStyle w:val="NormalWeb"/>
        <w:rPr>
          <w:rFonts w:ascii="Lucida Sans" w:hAnsi="Lucida Sans" w:cs="Lucida Sans"/>
          <w:sz w:val="20"/>
          <w:szCs w:val="20"/>
        </w:rPr>
      </w:pPr>
      <w:r w:rsidRPr="00A85262">
        <w:rPr>
          <w:rStyle w:val="Strong"/>
          <w:rFonts w:ascii="Lucida Sans" w:hAnsi="Lucida Sans" w:cs="Lucida Sans"/>
          <w:sz w:val="20"/>
          <w:szCs w:val="20"/>
        </w:rPr>
        <w:lastRenderedPageBreak/>
        <w:t>DIGITALNE PRIJAVE</w:t>
      </w:r>
      <w:r w:rsidRPr="00A85262">
        <w:rPr>
          <w:rFonts w:ascii="Lucida Sans" w:hAnsi="Lucida Sans" w:cs="Lucida Sans"/>
          <w:sz w:val="20"/>
          <w:szCs w:val="20"/>
        </w:rPr>
        <w:br/>
        <w:t xml:space="preserve">Slike (JPG format) mogu se direktno otpremiti preko interneta na našu veb stranicu: </w:t>
      </w:r>
      <w:hyperlink r:id="rId12" w:history="1">
        <w:r w:rsidRPr="00A85262">
          <w:rPr>
            <w:rStyle w:val="Hyperlink"/>
            <w:rFonts w:ascii="Lucida Sans" w:hAnsi="Lucida Sans" w:cs="Lucida Sans"/>
            <w:sz w:val="20"/>
            <w:szCs w:val="20"/>
          </w:rPr>
          <w:t>https://kairos.rs</w:t>
        </w:r>
      </w:hyperlink>
      <w:r w:rsidRPr="00A85262">
        <w:rPr>
          <w:rFonts w:ascii="Lucida Sans" w:hAnsi="Lucida Sans" w:cs="Lucida Sans"/>
          <w:sz w:val="20"/>
          <w:szCs w:val="20"/>
        </w:rPr>
        <w:br/>
        <w:t>Dimenzije: Maksimalna dužina horizontalne strane 1920 piksela, vertikalne 1080 piksela.</w:t>
      </w:r>
      <w:r w:rsidRPr="00A85262">
        <w:rPr>
          <w:rFonts w:ascii="Lucida Sans" w:hAnsi="Lucida Sans" w:cs="Lucida Sans"/>
          <w:sz w:val="20"/>
          <w:szCs w:val="20"/>
        </w:rPr>
        <w:br/>
        <w:t>Veličina fajla: ne sme prelaziti 2 MB po slici.</w:t>
      </w:r>
      <w:r w:rsidRPr="00A85262">
        <w:rPr>
          <w:rFonts w:ascii="Lucida Sans" w:hAnsi="Lucida Sans" w:cs="Lucida Sans"/>
          <w:sz w:val="20"/>
          <w:szCs w:val="20"/>
        </w:rPr>
        <w:br/>
        <w:t>Grupni autori mogu slati slike putem CD/DVD-a ili preko WeTransfer-a. CD/DVD se neće vraćati.</w:t>
      </w:r>
    </w:p>
    <w:p w14:paraId="362508C5" w14:textId="77777777" w:rsidR="0077662A" w:rsidRPr="00A85262" w:rsidRDefault="0077662A" w:rsidP="0077662A">
      <w:pPr>
        <w:pStyle w:val="NormalWeb"/>
        <w:rPr>
          <w:rFonts w:ascii="Lucida Sans" w:hAnsi="Lucida Sans" w:cs="Lucida Sans"/>
          <w:sz w:val="20"/>
          <w:szCs w:val="20"/>
        </w:rPr>
      </w:pPr>
      <w:r w:rsidRPr="00A85262">
        <w:rPr>
          <w:rStyle w:val="Strong"/>
          <w:rFonts w:ascii="Lucida Sans" w:hAnsi="Lucida Sans" w:cs="Lucida Sans"/>
          <w:sz w:val="20"/>
          <w:szCs w:val="20"/>
        </w:rPr>
        <w:t>IMENOVANJE FAJLOVA</w:t>
      </w:r>
      <w:r w:rsidRPr="00A85262">
        <w:rPr>
          <w:rFonts w:ascii="Lucida Sans" w:hAnsi="Lucida Sans" w:cs="Lucida Sans"/>
          <w:sz w:val="20"/>
          <w:szCs w:val="20"/>
        </w:rPr>
        <w:br/>
        <w:t>Naziv fajla treba da odgovara naslovu slike u katalogu. Svaka slika mora imati jedinstven naziv, maksimalno 35 karaktera (uključujući razmake).</w:t>
      </w:r>
      <w:r w:rsidRPr="00A85262">
        <w:rPr>
          <w:rFonts w:ascii="Lucida Sans" w:hAnsi="Lucida Sans" w:cs="Lucida Sans"/>
          <w:sz w:val="20"/>
          <w:szCs w:val="20"/>
        </w:rPr>
        <w:br/>
        <w:t>Molimo koristite samo engleski alfabet i brojeve (A-Z, 0-9). Ne koristite akcente i specijalne karaktere.</w:t>
      </w:r>
    </w:p>
    <w:p w14:paraId="45CE3054" w14:textId="77777777" w:rsidR="0077662A" w:rsidRPr="00A85262" w:rsidRDefault="0077662A" w:rsidP="0077662A">
      <w:pPr>
        <w:pStyle w:val="NormalWeb"/>
        <w:rPr>
          <w:rFonts w:ascii="Lucida Sans" w:hAnsi="Lucida Sans" w:cs="Lucida Sans"/>
          <w:sz w:val="20"/>
          <w:szCs w:val="20"/>
        </w:rPr>
      </w:pPr>
      <w:r w:rsidRPr="00A85262">
        <w:rPr>
          <w:rStyle w:val="Strong"/>
          <w:rFonts w:ascii="Lucida Sans" w:hAnsi="Lucida Sans" w:cs="Lucida Sans"/>
          <w:sz w:val="20"/>
          <w:szCs w:val="20"/>
        </w:rPr>
        <w:t>OCENJIVANJE</w:t>
      </w:r>
      <w:r w:rsidRPr="00A85262">
        <w:rPr>
          <w:rFonts w:ascii="Lucida Sans" w:hAnsi="Lucida Sans" w:cs="Lucida Sans"/>
          <w:sz w:val="20"/>
          <w:szCs w:val="20"/>
        </w:rPr>
        <w:br/>
        <w:t>Žiri će dodeliti prihvatanja, medalje i pohvale za prijavljene radove. Učesnik sa najvećim brojem prihvatanja u svim sekcijama biće proglašen "najboljim autorom". Žiri će koristiti Full HD ekrane (1920x1080), a ciljna stopa prihvatanja je 30%.</w:t>
      </w:r>
    </w:p>
    <w:p w14:paraId="1220DA4A" w14:textId="77777777" w:rsidR="0077662A" w:rsidRPr="00A85262" w:rsidRDefault="0077662A" w:rsidP="0077662A">
      <w:pPr>
        <w:pStyle w:val="NormalWeb"/>
        <w:rPr>
          <w:rFonts w:ascii="Lucida Sans" w:hAnsi="Lucida Sans" w:cs="Lucida Sans"/>
          <w:sz w:val="20"/>
          <w:szCs w:val="20"/>
        </w:rPr>
      </w:pPr>
      <w:r w:rsidRPr="00A85262">
        <w:rPr>
          <w:rStyle w:val="Strong"/>
          <w:rFonts w:ascii="Lucida Sans" w:hAnsi="Lucida Sans" w:cs="Lucida Sans"/>
          <w:sz w:val="20"/>
          <w:szCs w:val="20"/>
        </w:rPr>
        <w:t>ŽIRI</w:t>
      </w:r>
    </w:p>
    <w:p w14:paraId="1162FF36" w14:textId="382149FF" w:rsidR="0077662A" w:rsidRPr="00A85262" w:rsidRDefault="0077662A" w:rsidP="0077662A">
      <w:pPr>
        <w:pStyle w:val="NormalWeb"/>
        <w:numPr>
          <w:ilvl w:val="0"/>
          <w:numId w:val="7"/>
        </w:numPr>
        <w:rPr>
          <w:rFonts w:ascii="Lucida Sans" w:hAnsi="Lucida Sans" w:cs="Lucida Sans"/>
          <w:sz w:val="20"/>
          <w:szCs w:val="20"/>
        </w:rPr>
      </w:pPr>
      <w:r w:rsidRPr="00A85262">
        <w:rPr>
          <w:rFonts w:ascii="Lucida Sans" w:hAnsi="Lucida Sans" w:cs="Lucida Sans"/>
          <w:sz w:val="20"/>
          <w:szCs w:val="20"/>
        </w:rPr>
        <w:t xml:space="preserve">Miroslav Jeremić, AFIAP, </w:t>
      </w:r>
      <w:r w:rsidR="00DC7F0D">
        <w:rPr>
          <w:rFonts w:ascii="Lucida Sans" w:hAnsi="Lucida Sans" w:cs="Lucida Sans"/>
          <w:sz w:val="20"/>
          <w:szCs w:val="20"/>
        </w:rPr>
        <w:t xml:space="preserve">majstor fotografije, </w:t>
      </w:r>
      <w:r w:rsidRPr="00A85262">
        <w:rPr>
          <w:rFonts w:ascii="Lucida Sans" w:hAnsi="Lucida Sans" w:cs="Lucida Sans"/>
          <w:sz w:val="20"/>
          <w:szCs w:val="20"/>
        </w:rPr>
        <w:t>Srbija</w:t>
      </w:r>
    </w:p>
    <w:p w14:paraId="1DE5622F" w14:textId="77777777" w:rsidR="0077662A" w:rsidRPr="00A85262" w:rsidRDefault="0077662A" w:rsidP="0077662A">
      <w:pPr>
        <w:pStyle w:val="NormalWeb"/>
        <w:numPr>
          <w:ilvl w:val="0"/>
          <w:numId w:val="7"/>
        </w:numPr>
        <w:rPr>
          <w:rFonts w:ascii="Lucida Sans" w:hAnsi="Lucida Sans" w:cs="Lucida Sans"/>
          <w:sz w:val="20"/>
          <w:szCs w:val="20"/>
        </w:rPr>
      </w:pPr>
      <w:r w:rsidRPr="00A85262">
        <w:rPr>
          <w:rFonts w:ascii="Lucida Sans" w:hAnsi="Lucida Sans" w:cs="Lucida Sans"/>
          <w:sz w:val="20"/>
          <w:szCs w:val="20"/>
        </w:rPr>
        <w:t>Srđa Velimirović, AFIAP, Crna Gora</w:t>
      </w:r>
    </w:p>
    <w:p w14:paraId="03F454F5" w14:textId="77777777" w:rsidR="0077662A" w:rsidRPr="00A85262" w:rsidRDefault="0077662A" w:rsidP="0077662A">
      <w:pPr>
        <w:pStyle w:val="NormalWeb"/>
        <w:numPr>
          <w:ilvl w:val="0"/>
          <w:numId w:val="7"/>
        </w:numPr>
        <w:rPr>
          <w:rFonts w:ascii="Lucida Sans" w:hAnsi="Lucida Sans" w:cs="Lucida Sans"/>
          <w:sz w:val="20"/>
          <w:szCs w:val="20"/>
        </w:rPr>
      </w:pPr>
      <w:r w:rsidRPr="00A85262">
        <w:rPr>
          <w:rFonts w:ascii="Lucida Sans" w:hAnsi="Lucida Sans" w:cs="Lucida Sans"/>
          <w:sz w:val="20"/>
          <w:szCs w:val="20"/>
        </w:rPr>
        <w:t>Radojko Živadinović, EFIAP, QPSA, MNCC, Švajcarska</w:t>
      </w:r>
    </w:p>
    <w:p w14:paraId="4F6BF11A" w14:textId="77777777" w:rsidR="0077662A" w:rsidRPr="00A85262" w:rsidRDefault="0077662A" w:rsidP="0077662A">
      <w:pPr>
        <w:pStyle w:val="NormalWeb"/>
        <w:rPr>
          <w:rFonts w:ascii="Lucida Sans" w:hAnsi="Lucida Sans" w:cs="Lucida Sans"/>
          <w:sz w:val="20"/>
          <w:szCs w:val="20"/>
        </w:rPr>
      </w:pPr>
      <w:r w:rsidRPr="00A85262">
        <w:rPr>
          <w:rStyle w:val="Strong"/>
          <w:rFonts w:ascii="Lucida Sans" w:hAnsi="Lucida Sans" w:cs="Lucida Sans"/>
          <w:sz w:val="20"/>
          <w:szCs w:val="20"/>
        </w:rPr>
        <w:t>NAGRADE</w:t>
      </w:r>
    </w:p>
    <w:p w14:paraId="7B0D51D3" w14:textId="77777777" w:rsidR="0077662A" w:rsidRPr="00A85262" w:rsidRDefault="0077662A" w:rsidP="0077662A">
      <w:pPr>
        <w:pStyle w:val="NormalWeb"/>
        <w:numPr>
          <w:ilvl w:val="0"/>
          <w:numId w:val="8"/>
        </w:numPr>
        <w:rPr>
          <w:rFonts w:ascii="Lucida Sans" w:hAnsi="Lucida Sans" w:cs="Lucida Sans"/>
          <w:sz w:val="20"/>
          <w:szCs w:val="20"/>
        </w:rPr>
      </w:pPr>
      <w:r w:rsidRPr="00A85262">
        <w:rPr>
          <w:rFonts w:ascii="Lucida Sans" w:hAnsi="Lucida Sans" w:cs="Lucida Sans"/>
          <w:sz w:val="20"/>
          <w:szCs w:val="20"/>
        </w:rPr>
        <w:t>FIAP Najbolji Autor: FIAP Plava značka (1 po salonu)</w:t>
      </w:r>
    </w:p>
    <w:p w14:paraId="4909149F" w14:textId="77777777" w:rsidR="0077662A" w:rsidRPr="00A85262" w:rsidRDefault="0077662A" w:rsidP="0077662A">
      <w:pPr>
        <w:pStyle w:val="NormalWeb"/>
        <w:numPr>
          <w:ilvl w:val="0"/>
          <w:numId w:val="8"/>
        </w:numPr>
        <w:rPr>
          <w:rFonts w:ascii="Lucida Sans" w:hAnsi="Lucida Sans" w:cs="Lucida Sans"/>
          <w:sz w:val="20"/>
          <w:szCs w:val="20"/>
        </w:rPr>
      </w:pPr>
      <w:r w:rsidRPr="00A85262">
        <w:rPr>
          <w:rFonts w:ascii="Lucida Sans" w:hAnsi="Lucida Sans" w:cs="Lucida Sans"/>
          <w:sz w:val="20"/>
          <w:szCs w:val="20"/>
        </w:rPr>
        <w:t>FIAP Zlatne medalje (1 po sekciji)</w:t>
      </w:r>
    </w:p>
    <w:p w14:paraId="7C68F319" w14:textId="77777777" w:rsidR="0077662A" w:rsidRPr="00A85262" w:rsidRDefault="0077662A" w:rsidP="0077662A">
      <w:pPr>
        <w:pStyle w:val="NormalWeb"/>
        <w:numPr>
          <w:ilvl w:val="0"/>
          <w:numId w:val="8"/>
        </w:numPr>
        <w:rPr>
          <w:rFonts w:ascii="Lucida Sans" w:hAnsi="Lucida Sans" w:cs="Lucida Sans"/>
          <w:sz w:val="20"/>
          <w:szCs w:val="20"/>
        </w:rPr>
      </w:pPr>
      <w:r w:rsidRPr="00A85262">
        <w:rPr>
          <w:rFonts w:ascii="Lucida Sans" w:hAnsi="Lucida Sans" w:cs="Lucida Sans"/>
          <w:sz w:val="20"/>
          <w:szCs w:val="20"/>
        </w:rPr>
        <w:t>FSS diplome (1., 2. i 3. mesto, digitalni PDF, 3 po sekciji)</w:t>
      </w:r>
    </w:p>
    <w:p w14:paraId="6142F007" w14:textId="77777777" w:rsidR="0077662A" w:rsidRPr="00A85262" w:rsidRDefault="0077662A" w:rsidP="0077662A">
      <w:pPr>
        <w:pStyle w:val="NormalWeb"/>
        <w:numPr>
          <w:ilvl w:val="0"/>
          <w:numId w:val="8"/>
        </w:numPr>
        <w:rPr>
          <w:rFonts w:ascii="Lucida Sans" w:hAnsi="Lucida Sans" w:cs="Lucida Sans"/>
          <w:sz w:val="20"/>
          <w:szCs w:val="20"/>
        </w:rPr>
      </w:pPr>
      <w:r w:rsidRPr="00A85262">
        <w:rPr>
          <w:rFonts w:ascii="Lucida Sans" w:hAnsi="Lucida Sans" w:cs="Lucida Sans"/>
          <w:sz w:val="20"/>
          <w:szCs w:val="20"/>
        </w:rPr>
        <w:t>FSS pohvale (digitalni PDF, 6 po sekciji)</w:t>
      </w:r>
    </w:p>
    <w:p w14:paraId="5FFF3699" w14:textId="77777777" w:rsidR="0077662A" w:rsidRPr="00A85262" w:rsidRDefault="0077662A" w:rsidP="0077662A">
      <w:pPr>
        <w:pStyle w:val="NormalWeb"/>
        <w:numPr>
          <w:ilvl w:val="0"/>
          <w:numId w:val="8"/>
        </w:numPr>
        <w:rPr>
          <w:rFonts w:ascii="Lucida Sans" w:hAnsi="Lucida Sans" w:cs="Lucida Sans"/>
          <w:sz w:val="20"/>
          <w:szCs w:val="20"/>
        </w:rPr>
      </w:pPr>
      <w:r w:rsidRPr="00A85262">
        <w:rPr>
          <w:rFonts w:ascii="Lucida Sans" w:hAnsi="Lucida Sans" w:cs="Lucida Sans"/>
          <w:sz w:val="20"/>
          <w:szCs w:val="20"/>
        </w:rPr>
        <w:t>PCP diplome (1., 2. i 3. mesto, digitalni PDF, 3 po sekciji)</w:t>
      </w:r>
    </w:p>
    <w:p w14:paraId="5CDE87A9" w14:textId="77777777" w:rsidR="0077662A" w:rsidRPr="00A85262" w:rsidRDefault="0077662A" w:rsidP="0077662A">
      <w:pPr>
        <w:pStyle w:val="NormalWeb"/>
        <w:numPr>
          <w:ilvl w:val="0"/>
          <w:numId w:val="8"/>
        </w:numPr>
        <w:rPr>
          <w:rFonts w:ascii="Lucida Sans" w:hAnsi="Lucida Sans" w:cs="Lucida Sans"/>
          <w:sz w:val="20"/>
          <w:szCs w:val="20"/>
        </w:rPr>
      </w:pPr>
      <w:r w:rsidRPr="00A85262">
        <w:rPr>
          <w:rFonts w:ascii="Lucida Sans" w:hAnsi="Lucida Sans" w:cs="Lucida Sans"/>
          <w:sz w:val="20"/>
          <w:szCs w:val="20"/>
        </w:rPr>
        <w:t>PCP pohvale (digitalni PDF, 6 po sekciji)</w:t>
      </w:r>
    </w:p>
    <w:p w14:paraId="600756CD" w14:textId="77777777" w:rsidR="0077662A" w:rsidRPr="00A85262" w:rsidRDefault="0077662A" w:rsidP="0077662A">
      <w:pPr>
        <w:pStyle w:val="NormalWeb"/>
        <w:numPr>
          <w:ilvl w:val="0"/>
          <w:numId w:val="8"/>
        </w:numPr>
        <w:rPr>
          <w:rFonts w:ascii="Lucida Sans" w:hAnsi="Lucida Sans" w:cs="Lucida Sans"/>
          <w:sz w:val="20"/>
          <w:szCs w:val="20"/>
        </w:rPr>
      </w:pPr>
      <w:r w:rsidRPr="00A85262">
        <w:rPr>
          <w:rFonts w:ascii="Lucida Sans" w:hAnsi="Lucida Sans" w:cs="Lucida Sans"/>
          <w:sz w:val="20"/>
          <w:szCs w:val="20"/>
        </w:rPr>
        <w:t>KPA diplome (1., 2. i 3. mesto, digitalni PDF, 3 po sekciji)</w:t>
      </w:r>
    </w:p>
    <w:p w14:paraId="1499F2B5" w14:textId="77777777" w:rsidR="0077662A" w:rsidRPr="00A85262" w:rsidRDefault="0077662A" w:rsidP="0077662A">
      <w:pPr>
        <w:pStyle w:val="NormalWeb"/>
        <w:numPr>
          <w:ilvl w:val="0"/>
          <w:numId w:val="8"/>
        </w:numPr>
        <w:rPr>
          <w:rFonts w:ascii="Lucida Sans" w:hAnsi="Lucida Sans" w:cs="Lucida Sans"/>
          <w:sz w:val="20"/>
          <w:szCs w:val="20"/>
        </w:rPr>
      </w:pPr>
      <w:r w:rsidRPr="00A85262">
        <w:rPr>
          <w:rFonts w:ascii="Lucida Sans" w:hAnsi="Lucida Sans" w:cs="Lucida Sans"/>
          <w:sz w:val="20"/>
          <w:szCs w:val="20"/>
        </w:rPr>
        <w:t>KPA pohvale (digitalni PDF, 6 po sekciji)</w:t>
      </w:r>
    </w:p>
    <w:p w14:paraId="7100C35F" w14:textId="77777777" w:rsidR="0077662A" w:rsidRPr="00A85262" w:rsidRDefault="0077662A" w:rsidP="0077662A">
      <w:pPr>
        <w:pStyle w:val="NormalWeb"/>
        <w:numPr>
          <w:ilvl w:val="0"/>
          <w:numId w:val="8"/>
        </w:numPr>
        <w:rPr>
          <w:rFonts w:ascii="Lucida Sans" w:hAnsi="Lucida Sans" w:cs="Lucida Sans"/>
          <w:sz w:val="20"/>
          <w:szCs w:val="20"/>
        </w:rPr>
      </w:pPr>
      <w:r w:rsidRPr="00A85262">
        <w:rPr>
          <w:rFonts w:ascii="Lucida Sans" w:hAnsi="Lucida Sans" w:cs="Lucida Sans"/>
          <w:sz w:val="20"/>
          <w:szCs w:val="20"/>
        </w:rPr>
        <w:t>SALON diplome (1., 2. i 3. mesto, digitalni PDF, 3 po sekciji)</w:t>
      </w:r>
    </w:p>
    <w:p w14:paraId="45540780" w14:textId="77777777" w:rsidR="0077662A" w:rsidRPr="00A85262" w:rsidRDefault="0077662A" w:rsidP="0077662A">
      <w:pPr>
        <w:pStyle w:val="NormalWeb"/>
        <w:numPr>
          <w:ilvl w:val="0"/>
          <w:numId w:val="8"/>
        </w:numPr>
        <w:rPr>
          <w:rFonts w:ascii="Lucida Sans" w:hAnsi="Lucida Sans" w:cs="Lucida Sans"/>
          <w:sz w:val="20"/>
          <w:szCs w:val="20"/>
        </w:rPr>
      </w:pPr>
      <w:r w:rsidRPr="00A85262">
        <w:rPr>
          <w:rFonts w:ascii="Lucida Sans" w:hAnsi="Lucida Sans" w:cs="Lucida Sans"/>
          <w:sz w:val="20"/>
          <w:szCs w:val="20"/>
        </w:rPr>
        <w:t>SALON pohvale (digitalni PDF, 8 po sekciji)</w:t>
      </w:r>
    </w:p>
    <w:p w14:paraId="69BE529E" w14:textId="77777777" w:rsidR="00E34770" w:rsidRPr="00A85262" w:rsidRDefault="00E34770" w:rsidP="00AD451C">
      <w:pPr>
        <w:pStyle w:val="NormalWeb"/>
        <w:shd w:val="clear" w:color="auto" w:fill="FEFEFE"/>
        <w:spacing w:before="0" w:beforeAutospacing="0" w:after="0" w:afterAutospacing="0"/>
        <w:contextualSpacing/>
        <w:rPr>
          <w:rFonts w:ascii="Lucida Sans" w:hAnsi="Lucida Sans" w:cs="Lucida Sans"/>
          <w:sz w:val="20"/>
          <w:szCs w:val="20"/>
          <w:lang w:val="en-GB"/>
        </w:rPr>
      </w:pPr>
    </w:p>
    <w:p w14:paraId="3FB6E8D4" w14:textId="77777777" w:rsidR="00A113BF" w:rsidRPr="00A85262" w:rsidRDefault="00A113BF" w:rsidP="00A113BF">
      <w:pPr>
        <w:pStyle w:val="NormalWeb"/>
        <w:rPr>
          <w:rFonts w:ascii="Lucida Sans" w:hAnsi="Lucida Sans" w:cs="Lucida Sans"/>
          <w:sz w:val="20"/>
          <w:szCs w:val="20"/>
        </w:rPr>
      </w:pPr>
      <w:r w:rsidRPr="00A85262">
        <w:rPr>
          <w:rStyle w:val="Strong"/>
          <w:rFonts w:ascii="Lucida Sans" w:hAnsi="Lucida Sans" w:cs="Lucida Sans"/>
          <w:sz w:val="20"/>
          <w:szCs w:val="20"/>
        </w:rPr>
        <w:t>BLOKIRANJE E-MAILOVA KAO SPAM</w:t>
      </w:r>
      <w:r w:rsidRPr="00A85262">
        <w:rPr>
          <w:rFonts w:ascii="Lucida Sans" w:hAnsi="Lucida Sans" w:cs="Lucida Sans"/>
          <w:sz w:val="20"/>
          <w:szCs w:val="20"/>
        </w:rPr>
        <w:br/>
        <w:t>Potvrde o prijemu radova i izveštaji sa rezultatima biće poslati učesnicima putem e-maila.</w:t>
      </w:r>
      <w:r w:rsidRPr="00A85262">
        <w:rPr>
          <w:rFonts w:ascii="Lucida Sans" w:hAnsi="Lucida Sans" w:cs="Lucida Sans"/>
          <w:sz w:val="20"/>
          <w:szCs w:val="20"/>
        </w:rPr>
        <w:br/>
        <w:t>Molimo vas da ovu e-mail adresu dodate na listu „sigurnih“ kontakata kako biste osigurali prijem poruka, umesto da budu blokirane od strane vašeg sigurnosnog sistema. Takođe, proverite folder za neželjenu poštu (Spam/Junk) u slučaju da je vaš e-mail softver preusmerio poruke sa izložbe tamo.</w:t>
      </w:r>
    </w:p>
    <w:p w14:paraId="670EEC8D" w14:textId="77777777" w:rsidR="00A113BF" w:rsidRPr="00A85262" w:rsidRDefault="00A113BF" w:rsidP="00A113BF">
      <w:pPr>
        <w:pStyle w:val="NormalWeb"/>
        <w:rPr>
          <w:rFonts w:ascii="Lucida Sans" w:hAnsi="Lucida Sans" w:cs="Lucida Sans"/>
          <w:sz w:val="20"/>
          <w:szCs w:val="20"/>
        </w:rPr>
      </w:pPr>
      <w:r w:rsidRPr="00A85262">
        <w:rPr>
          <w:rStyle w:val="Strong"/>
          <w:rFonts w:ascii="Lucida Sans" w:hAnsi="Lucida Sans" w:cs="Lucida Sans"/>
          <w:sz w:val="20"/>
          <w:szCs w:val="20"/>
        </w:rPr>
        <w:t>KATALOG I SLANJE NAGRADA</w:t>
      </w:r>
      <w:r w:rsidRPr="00A85262">
        <w:rPr>
          <w:rFonts w:ascii="Lucida Sans" w:hAnsi="Lucida Sans" w:cs="Lucida Sans"/>
          <w:sz w:val="20"/>
          <w:szCs w:val="20"/>
        </w:rPr>
        <w:br/>
        <w:t>Katalog „Best of Show HQ“, koji će prikazivati većinu prihvaćenih i sve nagrađene fotografije, biće poslat putem e-maila.</w:t>
      </w:r>
      <w:r w:rsidRPr="00A85262">
        <w:rPr>
          <w:rFonts w:ascii="Lucida Sans" w:hAnsi="Lucida Sans" w:cs="Lucida Sans"/>
          <w:sz w:val="20"/>
          <w:szCs w:val="20"/>
        </w:rPr>
        <w:br/>
        <w:t>Digitalne nagrade (PDF) biće poslate e-mailom.</w:t>
      </w:r>
      <w:r w:rsidRPr="00A85262">
        <w:rPr>
          <w:rFonts w:ascii="Lucida Sans" w:hAnsi="Lucida Sans" w:cs="Lucida Sans"/>
          <w:sz w:val="20"/>
          <w:szCs w:val="20"/>
        </w:rPr>
        <w:br/>
        <w:t>FIAP medalje i počasne pohvale biće poslate svakom učesniku poštom.</w:t>
      </w:r>
    </w:p>
    <w:p w14:paraId="4295BE68" w14:textId="77777777" w:rsidR="00A113BF" w:rsidRPr="00A85262" w:rsidRDefault="00A113BF" w:rsidP="00A113BF">
      <w:pPr>
        <w:pStyle w:val="NormalWeb"/>
        <w:rPr>
          <w:rFonts w:ascii="Lucida Sans" w:hAnsi="Lucida Sans" w:cs="Lucida Sans"/>
          <w:sz w:val="20"/>
          <w:szCs w:val="20"/>
        </w:rPr>
      </w:pPr>
      <w:r w:rsidRPr="00A85262">
        <w:rPr>
          <w:rStyle w:val="Strong"/>
          <w:rFonts w:ascii="Lucida Sans" w:hAnsi="Lucida Sans" w:cs="Lucida Sans"/>
          <w:sz w:val="20"/>
          <w:szCs w:val="20"/>
        </w:rPr>
        <w:t>SLIKE GENERISANE VEŠTAČKOM INTELIGENCIJOM NISU DOZVOLJENE!</w:t>
      </w:r>
      <w:r w:rsidRPr="00A85262">
        <w:rPr>
          <w:rFonts w:ascii="Lucida Sans" w:hAnsi="Lucida Sans" w:cs="Lucida Sans"/>
          <w:sz w:val="20"/>
          <w:szCs w:val="20"/>
        </w:rPr>
        <w:br/>
        <w:t>Slike generisane veštačkom inteligencijom nisu dozvoljene na salonima pod pokroviteljstvom FIAP-a.</w:t>
      </w:r>
      <w:r w:rsidRPr="00A85262">
        <w:rPr>
          <w:rFonts w:ascii="Lucida Sans" w:hAnsi="Lucida Sans" w:cs="Lucida Sans"/>
          <w:sz w:val="20"/>
          <w:szCs w:val="20"/>
        </w:rPr>
        <w:br/>
        <w:t>Podsećamo da sve delove slike mora fotografisati sam autor, koji ujedno polaže autorska prava nad svim prijavljenim radovima. Prekršioci će biti trajno sankcionisani!</w:t>
      </w:r>
    </w:p>
    <w:p w14:paraId="23F5C37C" w14:textId="77777777" w:rsidR="00860B31" w:rsidRPr="00A85262" w:rsidRDefault="0062751E" w:rsidP="00860B31">
      <w:pPr>
        <w:pStyle w:val="NormalWeb"/>
        <w:spacing w:before="0" w:beforeAutospacing="0" w:after="0" w:afterAutospacing="0"/>
        <w:rPr>
          <w:rFonts w:ascii="Lucida Sans" w:hAnsi="Lucida Sans" w:cs="Lucida Sans"/>
          <w:sz w:val="20"/>
          <w:szCs w:val="20"/>
        </w:rPr>
      </w:pPr>
      <w:r w:rsidRPr="00A85262">
        <w:rPr>
          <w:rStyle w:val="Strong"/>
          <w:rFonts w:ascii="Lucida Sans" w:hAnsi="Lucida Sans" w:cs="Lucida Sans"/>
          <w:sz w:val="20"/>
          <w:szCs w:val="20"/>
        </w:rPr>
        <w:lastRenderedPageBreak/>
        <w:t>Definicija prirode PSA/</w:t>
      </w:r>
      <w:r w:rsidRPr="00A85262">
        <w:rPr>
          <w:rStyle w:val="Strong"/>
          <w:rFonts w:ascii="Lucida Sans" w:hAnsi="Lucida Sans" w:cs="Lucida Sans"/>
          <w:b w:val="0"/>
          <w:sz w:val="20"/>
          <w:szCs w:val="20"/>
        </w:rPr>
        <w:t>F</w:t>
      </w:r>
      <w:r w:rsidRPr="00A85262">
        <w:rPr>
          <w:rStyle w:val="Strong"/>
          <w:rFonts w:ascii="Lucida Sans" w:hAnsi="Lucida Sans" w:cs="Lucida Sans"/>
          <w:sz w:val="20"/>
          <w:szCs w:val="20"/>
        </w:rPr>
        <w:t>IAP</w:t>
      </w:r>
    </w:p>
    <w:p w14:paraId="0825FF68" w14:textId="2659376D" w:rsidR="0062751E" w:rsidRPr="00A85262" w:rsidRDefault="0062751E" w:rsidP="00860B31">
      <w:pPr>
        <w:pStyle w:val="NormalWeb"/>
        <w:spacing w:before="0" w:beforeAutospacing="0" w:after="0" w:afterAutospacing="0"/>
        <w:rPr>
          <w:rFonts w:ascii="Lucida Sans" w:hAnsi="Lucida Sans" w:cs="Lucida Sans"/>
          <w:sz w:val="20"/>
          <w:szCs w:val="20"/>
        </w:rPr>
      </w:pPr>
      <w:r w:rsidRPr="00A85262">
        <w:rPr>
          <w:rStyle w:val="Strong"/>
          <w:rFonts w:ascii="Lucida Sans" w:hAnsi="Lucida Sans" w:cs="Lucida Sans"/>
          <w:sz w:val="20"/>
          <w:szCs w:val="20"/>
        </w:rPr>
        <w:t>Smernice za sadržaj</w:t>
      </w:r>
    </w:p>
    <w:p w14:paraId="34C3F2B4" w14:textId="77777777" w:rsidR="0062751E" w:rsidRPr="00A85262" w:rsidRDefault="0062751E" w:rsidP="00860B31">
      <w:pPr>
        <w:pStyle w:val="NormalWeb"/>
        <w:spacing w:before="0" w:beforeAutospacing="0"/>
        <w:rPr>
          <w:rFonts w:ascii="Lucida Sans" w:hAnsi="Lucida Sans" w:cs="Lucida Sans"/>
          <w:sz w:val="20"/>
          <w:szCs w:val="20"/>
        </w:rPr>
      </w:pPr>
      <w:r w:rsidRPr="00A85262">
        <w:rPr>
          <w:rFonts w:ascii="Lucida Sans" w:hAnsi="Lucida Sans" w:cs="Lucida Sans"/>
          <w:sz w:val="20"/>
          <w:szCs w:val="20"/>
        </w:rPr>
        <w:t>Prirodna fotografija beleži sve grane prirodne istorije osim antropologije i arheologije. To uključuje sve aspekte fizičkog sveta, kako iznad vode, tako i pod vodom.</w:t>
      </w:r>
    </w:p>
    <w:p w14:paraId="5C42A686" w14:textId="77777777" w:rsidR="0062751E" w:rsidRPr="00A85262" w:rsidRDefault="0062751E" w:rsidP="0062751E">
      <w:pPr>
        <w:pStyle w:val="NormalWeb"/>
        <w:rPr>
          <w:rFonts w:ascii="Lucida Sans" w:hAnsi="Lucida Sans" w:cs="Lucida Sans"/>
          <w:sz w:val="20"/>
          <w:szCs w:val="20"/>
        </w:rPr>
      </w:pPr>
      <w:r w:rsidRPr="00A85262">
        <w:rPr>
          <w:rFonts w:ascii="Lucida Sans" w:hAnsi="Lucida Sans" w:cs="Lucida Sans"/>
          <w:sz w:val="20"/>
          <w:szCs w:val="20"/>
        </w:rPr>
        <w:t>Prirodne slike moraju preneti istinu o sceni. Osoba sa dobrom informacijom treba da bude u mogućnosti da identifikuje predmet slike i bude zadovoljna da je ona iskreno prikazana, bez korišćenja neetičkih praksi u kontroli subjekta ili hvatanju slike. Slike koje direktno ili indirektno prikazuju bilo kakvu ljudsku aktivnost koja ugrožava život ili dobrobit živog organizma nisu dozvoljene.</w:t>
      </w:r>
    </w:p>
    <w:p w14:paraId="03FB594C" w14:textId="77777777" w:rsidR="0062751E" w:rsidRPr="00A85262" w:rsidRDefault="0062751E" w:rsidP="0062751E">
      <w:pPr>
        <w:pStyle w:val="NormalWeb"/>
        <w:rPr>
          <w:rFonts w:ascii="Lucida Sans" w:hAnsi="Lucida Sans" w:cs="Lucida Sans"/>
          <w:sz w:val="20"/>
          <w:szCs w:val="20"/>
        </w:rPr>
      </w:pPr>
      <w:r w:rsidRPr="00A85262">
        <w:rPr>
          <w:rFonts w:ascii="Lucida Sans" w:eastAsiaTheme="minorHAnsi" w:hAnsi="Lucida Sans" w:cs="Lucida Sans"/>
          <w:color w:val="FF0000"/>
          <w:sz w:val="20"/>
          <w:szCs w:val="20"/>
        </w:rPr>
        <w:t>Najvažniji deo prirodne slike je prirodna priča koju ona priča.</w:t>
      </w:r>
      <w:r w:rsidRPr="00A85262">
        <w:rPr>
          <w:rFonts w:ascii="Lucida Sans" w:hAnsi="Lucida Sans" w:cs="Lucida Sans"/>
          <w:sz w:val="20"/>
          <w:szCs w:val="20"/>
        </w:rPr>
        <w:t xml:space="preserve"> Očekuju se visoki tehnički standardi, a slika mora izgledati prirodno.</w:t>
      </w:r>
    </w:p>
    <w:p w14:paraId="167D551C" w14:textId="77777777" w:rsidR="00860B31" w:rsidRPr="00A85262" w:rsidRDefault="0062751E" w:rsidP="00860B31">
      <w:pPr>
        <w:pStyle w:val="NormalWeb"/>
        <w:spacing w:before="0" w:beforeAutospacing="0" w:after="0" w:afterAutospacing="0"/>
        <w:rPr>
          <w:rFonts w:ascii="Lucida Sans" w:hAnsi="Lucida Sans" w:cs="Lucida Sans"/>
          <w:sz w:val="20"/>
          <w:szCs w:val="20"/>
        </w:rPr>
      </w:pPr>
      <w:r w:rsidRPr="00A85262">
        <w:rPr>
          <w:rFonts w:ascii="Lucida Sans" w:hAnsi="Lucida Sans" w:cs="Lucida Sans"/>
          <w:sz w:val="20"/>
          <w:szCs w:val="20"/>
        </w:rPr>
        <w:t xml:space="preserve">• Objekti koje je stvorio čovek, kao i tragovi ljudskih aktivnosti, dozvoljeni su u prirodnim slikama samo kada su neophodni deo priče o prirodi. </w:t>
      </w:r>
    </w:p>
    <w:p w14:paraId="0E21D7F6" w14:textId="77777777" w:rsidR="00860B31" w:rsidRPr="00A85262" w:rsidRDefault="0062751E" w:rsidP="00860B31">
      <w:pPr>
        <w:pStyle w:val="NormalWeb"/>
        <w:spacing w:before="0" w:beforeAutospacing="0" w:after="0" w:afterAutospacing="0"/>
        <w:rPr>
          <w:rFonts w:ascii="Lucida Sans" w:hAnsi="Lucida Sans" w:cs="Lucida Sans"/>
          <w:sz w:val="20"/>
          <w:szCs w:val="20"/>
        </w:rPr>
      </w:pPr>
      <w:r w:rsidRPr="00A85262">
        <w:rPr>
          <w:rFonts w:ascii="Lucida Sans" w:hAnsi="Lucida Sans" w:cs="Lucida Sans"/>
          <w:sz w:val="20"/>
          <w:szCs w:val="20"/>
        </w:rPr>
        <w:t xml:space="preserve">• Fotografije hibridnih biljaka stvorenih od strane čoveka, kultivisanih biljaka, divljih životinja, domestikovanih životinja, hibridnih životinja stvorenih od strane čoveka, kao i montiranih ili očuvanih zooloških primeraka nisu dozvoljene. </w:t>
      </w:r>
    </w:p>
    <w:p w14:paraId="56BE396A" w14:textId="77777777" w:rsidR="00860B31" w:rsidRPr="00A85262" w:rsidRDefault="0062751E" w:rsidP="00860B31">
      <w:pPr>
        <w:pStyle w:val="NormalWeb"/>
        <w:spacing w:before="0" w:beforeAutospacing="0" w:after="0" w:afterAutospacing="0"/>
        <w:rPr>
          <w:rFonts w:ascii="Lucida Sans" w:hAnsi="Lucida Sans" w:cs="Lucida Sans"/>
          <w:sz w:val="20"/>
          <w:szCs w:val="20"/>
        </w:rPr>
      </w:pPr>
      <w:r w:rsidRPr="00A85262">
        <w:rPr>
          <w:rFonts w:ascii="Lucida Sans" w:hAnsi="Lucida Sans" w:cs="Lucida Sans"/>
          <w:sz w:val="20"/>
          <w:szCs w:val="20"/>
        </w:rPr>
        <w:t xml:space="preserve">• Fotografije koje su napravljene u prirodnom okruženju, gde je životinja netaknuta u pažljivo upravljanom okruženju, kao što su zoološki vrtovi, centri za spasavanje i etički upravljane farme prirodnih okruženja, dozvoljene su. </w:t>
      </w:r>
    </w:p>
    <w:p w14:paraId="4A8BF8E2" w14:textId="77777777" w:rsidR="00860B31" w:rsidRPr="00A85262" w:rsidRDefault="0062751E" w:rsidP="00860B31">
      <w:pPr>
        <w:pStyle w:val="NormalWeb"/>
        <w:spacing w:before="0" w:beforeAutospacing="0" w:after="0" w:afterAutospacing="0"/>
        <w:rPr>
          <w:rFonts w:ascii="Lucida Sans" w:hAnsi="Lucida Sans" w:cs="Lucida Sans"/>
          <w:sz w:val="20"/>
          <w:szCs w:val="20"/>
        </w:rPr>
      </w:pPr>
      <w:r w:rsidRPr="00A85262">
        <w:rPr>
          <w:rFonts w:ascii="Lucida Sans" w:hAnsi="Lucida Sans" w:cs="Lucida Sans"/>
          <w:sz w:val="20"/>
          <w:szCs w:val="20"/>
        </w:rPr>
        <w:t xml:space="preserve">• Privlačenje ili kontrolisanje subjekata korišćenjem hrane ili zvuka u svrhu njihove fotografije nije dozvoljeno. Održavane situacije, kao što je obezbeđivanje dodatne hrane zbog teškoća izazvanih vremenskim uslovima ili drugim uslovima izvan kontrole životinje, gde je fotografija slučajna u odnosu na hranjenje životinje, ne spadaju pod ovu odredbu. </w:t>
      </w:r>
    </w:p>
    <w:p w14:paraId="5C9D5A53" w14:textId="76D7D808" w:rsidR="0062751E" w:rsidRPr="00A85262" w:rsidRDefault="0062751E" w:rsidP="00860B31">
      <w:pPr>
        <w:pStyle w:val="NormalWeb"/>
        <w:spacing w:before="0" w:beforeAutospacing="0" w:after="0" w:afterAutospacing="0"/>
        <w:rPr>
          <w:rFonts w:ascii="Lucida Sans" w:hAnsi="Lucida Sans" w:cs="Lucida Sans"/>
          <w:sz w:val="20"/>
          <w:szCs w:val="20"/>
        </w:rPr>
      </w:pPr>
      <w:r w:rsidRPr="00A85262">
        <w:rPr>
          <w:rFonts w:ascii="Lucida Sans" w:hAnsi="Lucida Sans" w:cs="Lucida Sans"/>
          <w:sz w:val="20"/>
          <w:szCs w:val="20"/>
        </w:rPr>
        <w:t>• Kontrolisanje živih subjekata hladjenjem, anestetikom ili bilo kojom drugom metodom ograničavanja prirodnog kretanja za potrebe fotografisanja nije dozvoljeno. • Ljudski stvoreni elementi biće dozvoljeni u sledećim okolnostima:</w:t>
      </w:r>
    </w:p>
    <w:p w14:paraId="1B9F1851" w14:textId="77777777" w:rsidR="0062751E" w:rsidRPr="00A85262" w:rsidRDefault="0062751E" w:rsidP="00A85262">
      <w:pPr>
        <w:pStyle w:val="NormalWeb"/>
        <w:spacing w:before="0" w:beforeAutospacing="0" w:after="0" w:afterAutospacing="0"/>
        <w:ind w:left="708"/>
        <w:rPr>
          <w:rFonts w:ascii="Lucida Sans" w:hAnsi="Lucida Sans" w:cs="Lucida Sans"/>
          <w:sz w:val="20"/>
          <w:szCs w:val="20"/>
        </w:rPr>
      </w:pPr>
      <w:r w:rsidRPr="00A85262">
        <w:rPr>
          <w:rFonts w:ascii="Lucida Sans" w:hAnsi="Lucida Sans" w:cs="Lucida Sans"/>
          <w:sz w:val="20"/>
          <w:szCs w:val="20"/>
        </w:rPr>
        <w:t>a) Kada su integralni deo prirodne priče, kao što je pevanje ptice na vrhu drvenog stuba, ljudski objekat koji se koristi kao materijal za gnezdo ili vremenski fenomen koji uništava ljudsku strukturu.</w:t>
      </w:r>
    </w:p>
    <w:p w14:paraId="4174A00F" w14:textId="77777777" w:rsidR="0062751E" w:rsidRPr="00A85262" w:rsidRDefault="0062751E" w:rsidP="00A85262">
      <w:pPr>
        <w:pStyle w:val="NormalWeb"/>
        <w:spacing w:before="0" w:beforeAutospacing="0" w:after="0" w:afterAutospacing="0"/>
        <w:ind w:left="708"/>
        <w:rPr>
          <w:rFonts w:ascii="Lucida Sans" w:hAnsi="Lucida Sans" w:cs="Lucida Sans"/>
          <w:sz w:val="20"/>
          <w:szCs w:val="20"/>
        </w:rPr>
      </w:pPr>
      <w:r w:rsidRPr="00A85262">
        <w:rPr>
          <w:rFonts w:ascii="Lucida Sans" w:hAnsi="Lucida Sans" w:cs="Lucida Sans"/>
          <w:sz w:val="20"/>
          <w:szCs w:val="20"/>
        </w:rPr>
        <w:t>b) Kada su mali, ali neizbežan deo scene, kao što su neupadljiv trag ili otisak u pozadini.</w:t>
      </w:r>
    </w:p>
    <w:p w14:paraId="322D47FA" w14:textId="77777777" w:rsidR="0062751E" w:rsidRPr="00A85262" w:rsidRDefault="0062751E" w:rsidP="00A85262">
      <w:pPr>
        <w:pStyle w:val="NormalWeb"/>
        <w:spacing w:before="0" w:beforeAutospacing="0" w:after="0" w:afterAutospacing="0"/>
        <w:ind w:left="708"/>
        <w:rPr>
          <w:rFonts w:ascii="Lucida Sans" w:hAnsi="Lucida Sans" w:cs="Lucida Sans"/>
          <w:sz w:val="20"/>
          <w:szCs w:val="20"/>
        </w:rPr>
      </w:pPr>
      <w:r w:rsidRPr="00A85262">
        <w:rPr>
          <w:rFonts w:ascii="Lucida Sans" w:hAnsi="Lucida Sans" w:cs="Lucida Sans"/>
          <w:sz w:val="20"/>
          <w:szCs w:val="20"/>
        </w:rPr>
        <w:t>c) Naučni tagovi, ogrlice i trake su posebno dozvoljeni.</w:t>
      </w:r>
    </w:p>
    <w:p w14:paraId="0E2F0436" w14:textId="77777777" w:rsidR="0062751E" w:rsidRPr="00A85262" w:rsidRDefault="0062751E" w:rsidP="0062751E">
      <w:pPr>
        <w:pStyle w:val="NormalWeb"/>
        <w:rPr>
          <w:rFonts w:ascii="Lucida Sans" w:hAnsi="Lucida Sans" w:cs="Lucida Sans"/>
          <w:sz w:val="20"/>
          <w:szCs w:val="20"/>
        </w:rPr>
      </w:pPr>
      <w:r w:rsidRPr="00A85262">
        <w:rPr>
          <w:rFonts w:ascii="Lucida Sans" w:hAnsi="Lucida Sans" w:cs="Lucida Sans"/>
          <w:sz w:val="20"/>
          <w:szCs w:val="20"/>
        </w:rPr>
        <w:t>Kada fotografišete u zoološkom vrtu, utočištu ili rehabilitacionom centru, smatra se da je fotograf osigurao da je objekat pravilno akreditovan i da se pridržava najboljih praksi.</w:t>
      </w:r>
    </w:p>
    <w:p w14:paraId="3CC13C8C" w14:textId="77777777" w:rsidR="0062751E" w:rsidRPr="00A85262" w:rsidRDefault="0062751E" w:rsidP="0062751E">
      <w:pPr>
        <w:pStyle w:val="NormalWeb"/>
        <w:rPr>
          <w:rFonts w:ascii="Lucida Sans" w:hAnsi="Lucida Sans" w:cs="Lucida Sans"/>
          <w:sz w:val="20"/>
          <w:szCs w:val="20"/>
        </w:rPr>
      </w:pPr>
      <w:r w:rsidRPr="00A85262">
        <w:rPr>
          <w:rFonts w:ascii="Lucida Sans" w:hAnsi="Lucida Sans" w:cs="Lucida Sans"/>
          <w:sz w:val="20"/>
          <w:szCs w:val="20"/>
        </w:rPr>
        <w:t>Obratite pažnju na PSA izjave o veštačkoj inteligenciji i tematici koje se primenjuju na sve odeljke.</w:t>
      </w:r>
    </w:p>
    <w:p w14:paraId="5C3C91C9" w14:textId="77777777" w:rsidR="0062751E" w:rsidRPr="00A85262" w:rsidRDefault="0062751E" w:rsidP="0062751E">
      <w:pPr>
        <w:pStyle w:val="NormalWeb"/>
        <w:rPr>
          <w:rFonts w:ascii="Lucida Sans" w:hAnsi="Lucida Sans" w:cs="Lucida Sans"/>
          <w:sz w:val="20"/>
          <w:szCs w:val="20"/>
        </w:rPr>
      </w:pPr>
      <w:r w:rsidRPr="00A85262">
        <w:rPr>
          <w:rStyle w:val="Strong"/>
          <w:rFonts w:ascii="Lucida Sans" w:hAnsi="Lucida Sans" w:cs="Lucida Sans"/>
          <w:sz w:val="20"/>
          <w:szCs w:val="20"/>
        </w:rPr>
        <w:t>Smernice za obradu:</w:t>
      </w:r>
    </w:p>
    <w:p w14:paraId="1AB1BE70" w14:textId="77777777" w:rsidR="0062751E" w:rsidRPr="00A85262" w:rsidRDefault="0062751E" w:rsidP="0062751E">
      <w:pPr>
        <w:pStyle w:val="NormalWeb"/>
        <w:rPr>
          <w:rFonts w:ascii="Lucida Sans" w:hAnsi="Lucida Sans" w:cs="Lucida Sans"/>
          <w:sz w:val="20"/>
          <w:szCs w:val="20"/>
        </w:rPr>
      </w:pPr>
      <w:r w:rsidRPr="00A85262">
        <w:rPr>
          <w:rFonts w:ascii="Lucida Sans" w:hAnsi="Lucida Sans" w:cs="Lucida Sans"/>
          <w:sz w:val="20"/>
          <w:szCs w:val="20"/>
        </w:rPr>
        <w:t>Obrada ili uređivanje mora biti ograničeno na to da slika izgleda što bliže originalnoj sceni, osim što je dozvoljena konverzija u nijansiranu crno-belu sliku.</w:t>
      </w:r>
    </w:p>
    <w:p w14:paraId="2FE3902D" w14:textId="77777777" w:rsidR="0062751E" w:rsidRPr="00A85262" w:rsidRDefault="0062751E" w:rsidP="0062751E">
      <w:pPr>
        <w:pStyle w:val="NormalWeb"/>
        <w:rPr>
          <w:rFonts w:ascii="Lucida Sans" w:hAnsi="Lucida Sans" w:cs="Lucida Sans"/>
          <w:b/>
          <w:sz w:val="20"/>
          <w:szCs w:val="20"/>
        </w:rPr>
      </w:pPr>
      <w:r w:rsidRPr="00A85262">
        <w:rPr>
          <w:rFonts w:ascii="Lucida Sans" w:hAnsi="Lucida Sans" w:cs="Lucida Sans"/>
          <w:b/>
          <w:sz w:val="20"/>
          <w:szCs w:val="20"/>
        </w:rPr>
        <w:t>Dozvoljene tehnike obrade:</w:t>
      </w:r>
    </w:p>
    <w:p w14:paraId="6B3845FE" w14:textId="77777777" w:rsidR="00860B31" w:rsidRPr="00A85262" w:rsidRDefault="0062751E" w:rsidP="00860B31">
      <w:pPr>
        <w:pStyle w:val="NormalWeb"/>
        <w:spacing w:before="0" w:beforeAutospacing="0" w:after="0" w:afterAutospacing="0"/>
        <w:rPr>
          <w:rFonts w:ascii="Lucida Sans" w:hAnsi="Lucida Sans" w:cs="Lucida Sans"/>
          <w:sz w:val="20"/>
          <w:szCs w:val="20"/>
        </w:rPr>
      </w:pPr>
      <w:r w:rsidRPr="00A85262">
        <w:rPr>
          <w:rFonts w:ascii="Lucida Sans" w:hAnsi="Lucida Sans" w:cs="Lucida Sans"/>
          <w:sz w:val="20"/>
          <w:szCs w:val="20"/>
        </w:rPr>
        <w:t xml:space="preserve">• Sečenje, ispravljanje i korekcija perspektive </w:t>
      </w:r>
    </w:p>
    <w:p w14:paraId="461CB7A4" w14:textId="77777777" w:rsidR="00860B31" w:rsidRPr="00A85262" w:rsidRDefault="0062751E" w:rsidP="00860B31">
      <w:pPr>
        <w:pStyle w:val="NormalWeb"/>
        <w:spacing w:before="0" w:beforeAutospacing="0" w:after="0" w:afterAutospacing="0"/>
        <w:rPr>
          <w:rFonts w:ascii="Lucida Sans" w:hAnsi="Lucida Sans" w:cs="Lucida Sans"/>
          <w:sz w:val="20"/>
          <w:szCs w:val="20"/>
        </w:rPr>
      </w:pPr>
      <w:r w:rsidRPr="00A85262">
        <w:rPr>
          <w:rFonts w:ascii="Lucida Sans" w:hAnsi="Lucida Sans" w:cs="Lucida Sans"/>
          <w:sz w:val="20"/>
          <w:szCs w:val="20"/>
        </w:rPr>
        <w:t xml:space="preserve">• Uklanjanje ili ispravka elemenata dodanih kamerom ili objektivom, kao što su prašina, šum, hromatska aberacija i distorzija objektiva </w:t>
      </w:r>
    </w:p>
    <w:p w14:paraId="73208C16" w14:textId="56BDD635" w:rsidR="00860B31" w:rsidRPr="00A85262" w:rsidRDefault="0062751E" w:rsidP="00860B31">
      <w:pPr>
        <w:pStyle w:val="NormalWeb"/>
        <w:spacing w:before="0" w:beforeAutospacing="0" w:after="0" w:afterAutospacing="0"/>
        <w:rPr>
          <w:rFonts w:ascii="Lucida Sans" w:hAnsi="Lucida Sans" w:cs="Lucida Sans"/>
          <w:sz w:val="20"/>
          <w:szCs w:val="20"/>
        </w:rPr>
      </w:pPr>
      <w:r w:rsidRPr="00A85262">
        <w:rPr>
          <w:rFonts w:ascii="Lucida Sans" w:hAnsi="Lucida Sans" w:cs="Lucida Sans"/>
          <w:sz w:val="20"/>
          <w:szCs w:val="20"/>
        </w:rPr>
        <w:t xml:space="preserve">• Globalna i selektivna podešavanja, kao što su svetlost, ton, zasićenost i kontrast, kako bi se vratila pojavnost originalne scene </w:t>
      </w:r>
    </w:p>
    <w:p w14:paraId="3B45F6EE" w14:textId="77777777" w:rsidR="00860B31" w:rsidRPr="00A85262" w:rsidRDefault="0062751E" w:rsidP="00860B31">
      <w:pPr>
        <w:pStyle w:val="NormalWeb"/>
        <w:spacing w:before="0" w:beforeAutospacing="0" w:after="0" w:afterAutospacing="0"/>
        <w:rPr>
          <w:rFonts w:ascii="Lucida Sans" w:hAnsi="Lucida Sans" w:cs="Lucida Sans"/>
          <w:sz w:val="20"/>
          <w:szCs w:val="20"/>
        </w:rPr>
      </w:pPr>
      <w:r w:rsidRPr="00A85262">
        <w:rPr>
          <w:rFonts w:ascii="Lucida Sans" w:hAnsi="Lucida Sans" w:cs="Lucida Sans"/>
          <w:sz w:val="20"/>
          <w:szCs w:val="20"/>
        </w:rPr>
        <w:t xml:space="preserve">• Potpuna konverzija kolor slika u nijansiranu crno-belu sliku • Spajanje više slika istog subjekta i kombinovanje njih u kameri ili pomoću softvera (spajanje ekspozicije ili fokusiranje) </w:t>
      </w:r>
    </w:p>
    <w:p w14:paraId="481EDEBF" w14:textId="061EEB5F" w:rsidR="0062751E" w:rsidRPr="00A85262" w:rsidRDefault="0062751E" w:rsidP="00860B31">
      <w:pPr>
        <w:pStyle w:val="NormalWeb"/>
        <w:spacing w:before="0" w:beforeAutospacing="0" w:after="0" w:afterAutospacing="0"/>
        <w:rPr>
          <w:rFonts w:ascii="Lucida Sans" w:hAnsi="Lucida Sans" w:cs="Lucida Sans"/>
          <w:sz w:val="20"/>
          <w:szCs w:val="20"/>
        </w:rPr>
      </w:pPr>
      <w:r w:rsidRPr="00A85262">
        <w:rPr>
          <w:rFonts w:ascii="Lucida Sans" w:hAnsi="Lucida Sans" w:cs="Lucida Sans"/>
          <w:sz w:val="20"/>
          <w:szCs w:val="20"/>
        </w:rPr>
        <w:t>• Spajanje slika - kombinovanje više slika sa preklapajućim poljima pogleda koje su snimljene uzastopno (panorame).</w:t>
      </w:r>
    </w:p>
    <w:p w14:paraId="63541B67" w14:textId="77777777" w:rsidR="0062751E" w:rsidRPr="00A85262" w:rsidRDefault="0062751E" w:rsidP="0062751E">
      <w:pPr>
        <w:pStyle w:val="NormalWeb"/>
        <w:rPr>
          <w:rFonts w:ascii="Lucida Sans" w:hAnsi="Lucida Sans" w:cs="Lucida Sans"/>
          <w:b/>
          <w:sz w:val="20"/>
          <w:szCs w:val="20"/>
        </w:rPr>
      </w:pPr>
      <w:r w:rsidRPr="00A85262">
        <w:rPr>
          <w:rFonts w:ascii="Lucida Sans" w:hAnsi="Lucida Sans" w:cs="Lucida Sans"/>
          <w:b/>
          <w:sz w:val="20"/>
          <w:szCs w:val="20"/>
        </w:rPr>
        <w:lastRenderedPageBreak/>
        <w:t>Tehnike obrade koje nisu dozvoljene:</w:t>
      </w:r>
    </w:p>
    <w:p w14:paraId="23CB68A5" w14:textId="77777777" w:rsidR="00860B31" w:rsidRPr="00A85262" w:rsidRDefault="0062751E" w:rsidP="00860B31">
      <w:pPr>
        <w:pStyle w:val="NormalWeb"/>
        <w:spacing w:before="0" w:beforeAutospacing="0" w:after="0" w:afterAutospacing="0"/>
        <w:rPr>
          <w:rFonts w:ascii="Lucida Sans" w:hAnsi="Lucida Sans" w:cs="Lucida Sans"/>
          <w:sz w:val="20"/>
          <w:szCs w:val="20"/>
        </w:rPr>
      </w:pPr>
      <w:r w:rsidRPr="00A85262">
        <w:rPr>
          <w:rFonts w:ascii="Lucida Sans" w:hAnsi="Lucida Sans" w:cs="Lucida Sans"/>
          <w:sz w:val="20"/>
          <w:szCs w:val="20"/>
        </w:rPr>
        <w:t xml:space="preserve">• Uklanjanje, dodavanje, premestanje ili promena bilo kog dela slike, osim za sečenje i ispravljanje. </w:t>
      </w:r>
    </w:p>
    <w:p w14:paraId="2974844E" w14:textId="4D7A46F3" w:rsidR="00860B31" w:rsidRPr="00A85262" w:rsidRDefault="0062751E" w:rsidP="00860B31">
      <w:pPr>
        <w:pStyle w:val="NormalWeb"/>
        <w:spacing w:before="0" w:beforeAutospacing="0" w:after="0" w:afterAutospacing="0"/>
        <w:rPr>
          <w:rFonts w:ascii="Lucida Sans" w:hAnsi="Lucida Sans" w:cs="Lucida Sans"/>
          <w:sz w:val="20"/>
          <w:szCs w:val="20"/>
        </w:rPr>
      </w:pPr>
      <w:r w:rsidRPr="00A85262">
        <w:rPr>
          <w:rFonts w:ascii="Lucida Sans" w:hAnsi="Lucida Sans" w:cs="Lucida Sans"/>
          <w:sz w:val="20"/>
          <w:szCs w:val="20"/>
        </w:rPr>
        <w:t xml:space="preserve">• Dodavanje vignete tokom obrade </w:t>
      </w:r>
    </w:p>
    <w:p w14:paraId="226A474E" w14:textId="77777777" w:rsidR="00860B31" w:rsidRPr="00A85262" w:rsidRDefault="0062751E" w:rsidP="00860B31">
      <w:pPr>
        <w:pStyle w:val="NormalWeb"/>
        <w:spacing w:before="0" w:beforeAutospacing="0" w:after="0" w:afterAutospacing="0"/>
        <w:rPr>
          <w:rFonts w:ascii="Lucida Sans" w:hAnsi="Lucida Sans" w:cs="Lucida Sans"/>
          <w:sz w:val="20"/>
          <w:szCs w:val="20"/>
        </w:rPr>
      </w:pPr>
      <w:r w:rsidRPr="00A85262">
        <w:rPr>
          <w:rFonts w:ascii="Lucida Sans" w:hAnsi="Lucida Sans" w:cs="Lucida Sans"/>
          <w:sz w:val="20"/>
          <w:szCs w:val="20"/>
        </w:rPr>
        <w:t>• Zamućivanje delova slike tokom obrade kako bi se sakrili elementi u originalnoj sceni</w:t>
      </w:r>
    </w:p>
    <w:p w14:paraId="313B705D" w14:textId="77777777" w:rsidR="00860B31" w:rsidRPr="00A85262" w:rsidRDefault="0062751E" w:rsidP="00860B31">
      <w:pPr>
        <w:pStyle w:val="NormalWeb"/>
        <w:spacing w:before="0" w:beforeAutospacing="0" w:after="0" w:afterAutospacing="0"/>
        <w:rPr>
          <w:rFonts w:ascii="Lucida Sans" w:hAnsi="Lucida Sans" w:cs="Lucida Sans"/>
          <w:sz w:val="20"/>
          <w:szCs w:val="20"/>
        </w:rPr>
      </w:pPr>
      <w:r w:rsidRPr="00A85262">
        <w:rPr>
          <w:rFonts w:ascii="Lucida Sans" w:hAnsi="Lucida Sans" w:cs="Lucida Sans"/>
          <w:sz w:val="20"/>
          <w:szCs w:val="20"/>
        </w:rPr>
        <w:t>• Tamnjenje delova slike tokom obrade kako bi se sakri</w:t>
      </w:r>
      <w:r w:rsidR="00860B31" w:rsidRPr="00A85262">
        <w:rPr>
          <w:rFonts w:ascii="Lucida Sans" w:hAnsi="Lucida Sans" w:cs="Lucida Sans"/>
          <w:sz w:val="20"/>
          <w:szCs w:val="20"/>
        </w:rPr>
        <w:t>li elementi u originalnoj sceni</w:t>
      </w:r>
    </w:p>
    <w:p w14:paraId="0DB7D3D7" w14:textId="5052786D" w:rsidR="00860B31" w:rsidRPr="00A85262" w:rsidRDefault="0062751E" w:rsidP="00860B31">
      <w:pPr>
        <w:pStyle w:val="NormalWeb"/>
        <w:spacing w:before="0" w:beforeAutospacing="0" w:after="0" w:afterAutospacing="0"/>
        <w:rPr>
          <w:rFonts w:ascii="Lucida Sans" w:hAnsi="Lucida Sans" w:cs="Lucida Sans"/>
          <w:sz w:val="20"/>
          <w:szCs w:val="20"/>
        </w:rPr>
      </w:pPr>
      <w:r w:rsidRPr="00A85262">
        <w:rPr>
          <w:rFonts w:ascii="Lucida Sans" w:hAnsi="Lucida Sans" w:cs="Lucida Sans"/>
          <w:sz w:val="20"/>
          <w:szCs w:val="20"/>
        </w:rPr>
        <w:t>• Sve konverzije o</w:t>
      </w:r>
      <w:r w:rsidR="00860B31" w:rsidRPr="00A85262">
        <w:rPr>
          <w:rFonts w:ascii="Lucida Sans" w:hAnsi="Lucida Sans" w:cs="Lucida Sans"/>
          <w:sz w:val="20"/>
          <w:szCs w:val="20"/>
        </w:rPr>
        <w:t>sim u potpunu crno-belu nijansu</w:t>
      </w:r>
    </w:p>
    <w:p w14:paraId="2CAC2C57" w14:textId="6046A443" w:rsidR="0062751E" w:rsidRPr="00A85262" w:rsidRDefault="0062751E" w:rsidP="00860B31">
      <w:pPr>
        <w:pStyle w:val="NormalWeb"/>
        <w:spacing w:before="0" w:beforeAutospacing="0" w:after="0" w:afterAutospacing="0"/>
        <w:rPr>
          <w:rFonts w:ascii="Lucida Sans" w:hAnsi="Lucida Sans" w:cs="Lucida Sans"/>
          <w:sz w:val="20"/>
          <w:szCs w:val="20"/>
        </w:rPr>
      </w:pPr>
      <w:r w:rsidRPr="00A85262">
        <w:rPr>
          <w:rFonts w:ascii="Lucida Sans" w:hAnsi="Lucida Sans" w:cs="Lucida Sans"/>
          <w:sz w:val="20"/>
          <w:szCs w:val="20"/>
        </w:rPr>
        <w:t>• Konverzija delova slike u crno-belu, ili delimično toniranje, desaturacija ili prekomerno zasićenje boje.</w:t>
      </w:r>
    </w:p>
    <w:p w14:paraId="580D5E1A" w14:textId="77777777" w:rsidR="0062751E" w:rsidRPr="00A85262" w:rsidRDefault="0062751E" w:rsidP="00646AAC">
      <w:pPr>
        <w:rPr>
          <w:rFonts w:ascii="Lucida Sans" w:hAnsi="Lucida Sans" w:cs="Lucida Sans"/>
          <w:b/>
          <w:bCs/>
          <w:sz w:val="20"/>
          <w:szCs w:val="20"/>
          <w:lang w:val="en-US"/>
        </w:rPr>
      </w:pPr>
    </w:p>
    <w:p w14:paraId="264AD9D6" w14:textId="77777777" w:rsidR="00845941" w:rsidRPr="00845941" w:rsidRDefault="00845941" w:rsidP="00845941">
      <w:pPr>
        <w:spacing w:before="100" w:beforeAutospacing="1" w:after="100" w:afterAutospacing="1" w:line="240" w:lineRule="auto"/>
        <w:rPr>
          <w:rFonts w:ascii="Lucida Sans" w:eastAsia="Times New Roman" w:hAnsi="Lucida Sans" w:cs="Lucida Sans"/>
          <w:sz w:val="20"/>
          <w:szCs w:val="20"/>
          <w:lang w:val="en-US"/>
        </w:rPr>
      </w:pPr>
      <w:r w:rsidRPr="00A85262">
        <w:rPr>
          <w:rFonts w:ascii="Lucida Sans" w:eastAsia="Times New Roman" w:hAnsi="Lucida Sans" w:cs="Lucida Sans"/>
          <w:b/>
          <w:bCs/>
          <w:sz w:val="20"/>
          <w:szCs w:val="20"/>
          <w:lang w:val="en-US"/>
        </w:rPr>
        <w:t>FIAP Definicija Monohromne Fotografije</w:t>
      </w:r>
      <w:r w:rsidRPr="00845941">
        <w:rPr>
          <w:rFonts w:ascii="Lucida Sans" w:eastAsia="Times New Roman" w:hAnsi="Lucida Sans" w:cs="Lucida Sans"/>
          <w:sz w:val="20"/>
          <w:szCs w:val="20"/>
          <w:lang w:val="en-US"/>
        </w:rPr>
        <w:br/>
        <w:t>Crno-bela fotografija koja se prostire od vrlo tamno sive (crne) do vrlo svetle sive (bele) predstavlja monohromnu fotografiju sa različitim nijansama sive. Crno-bela fotografija koja je tonirana u jednoj boji ostaje monohromna fotografija koja može biti deo crno-bele kategorije; takva fotografija može biti reprodukovana u crno-beloj boji u katalogu salona pod FIAP pokroviteljstvom. S druge strane, crno-bela fotografija koja je delimično tonirana ili koja ima dodatu jednu boju postaje kolor fotografija (polikromna) i spada u kategoriju boje; takva fotografija zahteva kolor reprodukciju u katalogu salona pod FIAP pokroviteljstvom.</w:t>
      </w:r>
    </w:p>
    <w:p w14:paraId="2093BBCA" w14:textId="77777777" w:rsidR="00845941" w:rsidRPr="00845941" w:rsidRDefault="00845941" w:rsidP="00845941">
      <w:pPr>
        <w:spacing w:before="100" w:beforeAutospacing="1" w:after="100" w:afterAutospacing="1" w:line="240" w:lineRule="auto"/>
        <w:rPr>
          <w:rFonts w:ascii="Lucida Sans" w:eastAsia="Times New Roman" w:hAnsi="Lucida Sans" w:cs="Lucida Sans"/>
          <w:sz w:val="20"/>
          <w:szCs w:val="20"/>
          <w:lang w:val="en-US"/>
        </w:rPr>
      </w:pPr>
      <w:r w:rsidRPr="00A85262">
        <w:rPr>
          <w:rFonts w:ascii="Lucida Sans" w:eastAsia="Times New Roman" w:hAnsi="Lucida Sans" w:cs="Lucida Sans"/>
          <w:b/>
          <w:bCs/>
          <w:sz w:val="20"/>
          <w:szCs w:val="20"/>
          <w:lang w:val="en-US"/>
        </w:rPr>
        <w:t>Monohromne slike u nivou sive boje mogu biti prijavljene za kategorije Priroda, Fotožurnalizam i Foto Putovanja, ali tonirane slike nisu dozvoljene u ovim kategorijama.</w:t>
      </w:r>
    </w:p>
    <w:p w14:paraId="059549DD" w14:textId="77777777" w:rsidR="00845941" w:rsidRPr="00845941" w:rsidRDefault="00845941" w:rsidP="00845941">
      <w:pPr>
        <w:spacing w:before="100" w:beforeAutospacing="1" w:after="100" w:afterAutospacing="1" w:line="240" w:lineRule="auto"/>
        <w:rPr>
          <w:rFonts w:ascii="Lucida Sans" w:eastAsia="Times New Roman" w:hAnsi="Lucida Sans" w:cs="Lucida Sans"/>
          <w:sz w:val="20"/>
          <w:szCs w:val="20"/>
          <w:lang w:val="en-US"/>
        </w:rPr>
      </w:pPr>
      <w:r w:rsidRPr="00A85262">
        <w:rPr>
          <w:rFonts w:ascii="Lucida Sans" w:eastAsia="Times New Roman" w:hAnsi="Lucida Sans" w:cs="Lucida Sans"/>
          <w:b/>
          <w:bCs/>
          <w:sz w:val="20"/>
          <w:szCs w:val="20"/>
          <w:lang w:val="en-US"/>
        </w:rPr>
        <w:t>Definicija Pejzaža</w:t>
      </w:r>
      <w:r w:rsidRPr="00845941">
        <w:rPr>
          <w:rFonts w:ascii="Lucida Sans" w:eastAsia="Times New Roman" w:hAnsi="Lucida Sans" w:cs="Lucida Sans"/>
          <w:sz w:val="20"/>
          <w:szCs w:val="20"/>
          <w:lang w:val="en-US"/>
        </w:rPr>
        <w:br/>
        <w:t>Pejzažna fotografija prikazuje prostore unutar sveta, ponekad ogromne i beskrajne, a ponekad mikroskopske. Pejzažne fotografije obično hvataju prisustvo prirode, ali takođe mogu fokusirati na ljudske karakteristike ili poremećaje pejzaža. Možda najčešći slučaj je podsećanje na lično opažanje ili iskustvo dok ste na otvorenom, naročito prilikom putovanja.</w:t>
      </w:r>
    </w:p>
    <w:p w14:paraId="585AA3BA" w14:textId="77777777" w:rsidR="00845941" w:rsidRPr="00845941" w:rsidRDefault="00845941" w:rsidP="00845941">
      <w:pPr>
        <w:spacing w:before="100" w:beforeAutospacing="1" w:after="100" w:afterAutospacing="1" w:line="240" w:lineRule="auto"/>
        <w:rPr>
          <w:rFonts w:ascii="Lucida Sans" w:eastAsia="Times New Roman" w:hAnsi="Lucida Sans" w:cs="Lucida Sans"/>
          <w:sz w:val="20"/>
          <w:szCs w:val="20"/>
          <w:lang w:val="en-US"/>
        </w:rPr>
      </w:pPr>
      <w:r w:rsidRPr="00A85262">
        <w:rPr>
          <w:rFonts w:ascii="Lucida Sans" w:eastAsia="Times New Roman" w:hAnsi="Lucida Sans" w:cs="Lucida Sans"/>
          <w:b/>
          <w:bCs/>
          <w:sz w:val="20"/>
          <w:szCs w:val="20"/>
          <w:lang w:val="en-US"/>
        </w:rPr>
        <w:t>Definicija Ljudi</w:t>
      </w:r>
      <w:r w:rsidRPr="00845941">
        <w:rPr>
          <w:rFonts w:ascii="Lucida Sans" w:eastAsia="Times New Roman" w:hAnsi="Lucida Sans" w:cs="Lucida Sans"/>
          <w:sz w:val="20"/>
          <w:szCs w:val="20"/>
          <w:lang w:val="en-US"/>
        </w:rPr>
        <w:br/>
        <w:t>Fotografije ljudi prikazuju ljude u svim situacijama, kao što su svakodnevni život, ulična fotografija, tradicije, portreti, ljudi na poslu, društveni događaji, ljudski odnosi i slično. Glavni subjekt na fotografiji mora biti jedan ili više ljudi.</w:t>
      </w:r>
    </w:p>
    <w:p w14:paraId="6AF2DCE9" w14:textId="77777777" w:rsidR="00845941" w:rsidRPr="00845941" w:rsidRDefault="00845941" w:rsidP="00845941">
      <w:pPr>
        <w:spacing w:before="100" w:beforeAutospacing="1" w:after="100" w:afterAutospacing="1" w:line="240" w:lineRule="auto"/>
        <w:rPr>
          <w:rFonts w:ascii="Lucida Sans" w:eastAsia="Times New Roman" w:hAnsi="Lucida Sans" w:cs="Lucida Sans"/>
          <w:sz w:val="20"/>
          <w:szCs w:val="20"/>
          <w:lang w:val="en-US"/>
        </w:rPr>
      </w:pPr>
      <w:r w:rsidRPr="00A85262">
        <w:rPr>
          <w:rFonts w:ascii="Lucida Sans" w:eastAsia="Times New Roman" w:hAnsi="Lucida Sans" w:cs="Lucida Sans"/>
          <w:b/>
          <w:bCs/>
          <w:sz w:val="20"/>
          <w:szCs w:val="20"/>
          <w:lang w:val="en-US"/>
        </w:rPr>
        <w:t>Definicija Života</w:t>
      </w:r>
      <w:r w:rsidRPr="00845941">
        <w:rPr>
          <w:rFonts w:ascii="Lucida Sans" w:eastAsia="Times New Roman" w:hAnsi="Lucida Sans" w:cs="Lucida Sans"/>
          <w:sz w:val="20"/>
          <w:szCs w:val="20"/>
          <w:lang w:val="en-US"/>
        </w:rPr>
        <w:br/>
        <w:t>Fotografije života prikazuju sve oblike života u svim situacijama, kao što su svakodnevni život, ulična fotografija, tradicije, portreti, ljudi na poslu, društveni događaji, ljudski odnosi, životinje i slično.</w:t>
      </w:r>
    </w:p>
    <w:p w14:paraId="2182F40C" w14:textId="77777777" w:rsidR="000F1B7D" w:rsidRPr="00A85262" w:rsidRDefault="000F1B7D" w:rsidP="001439D6">
      <w:pPr>
        <w:autoSpaceDE w:val="0"/>
        <w:autoSpaceDN w:val="0"/>
        <w:adjustRightInd w:val="0"/>
        <w:spacing w:after="0"/>
        <w:rPr>
          <w:rFonts w:ascii="Lucida Sans" w:hAnsi="Lucida Sans" w:cs="Lucida Sans"/>
          <w:sz w:val="20"/>
          <w:szCs w:val="20"/>
          <w:lang w:val="en-US"/>
        </w:rPr>
      </w:pPr>
    </w:p>
    <w:p w14:paraId="7A52D9F6" w14:textId="663D396C" w:rsidR="00A85262" w:rsidRPr="00A85262" w:rsidRDefault="00A85262" w:rsidP="00A85262">
      <w:pPr>
        <w:spacing w:before="100" w:beforeAutospacing="1" w:after="100" w:afterAutospacing="1" w:line="240" w:lineRule="auto"/>
        <w:rPr>
          <w:rFonts w:ascii="Lucida Sans" w:eastAsia="Times New Roman" w:hAnsi="Lucida Sans" w:cs="Lucida Sans"/>
          <w:sz w:val="20"/>
          <w:szCs w:val="20"/>
          <w:lang w:val="en-US"/>
        </w:rPr>
      </w:pPr>
      <w:r w:rsidRPr="00A85262">
        <w:rPr>
          <w:rFonts w:ascii="Lucida Sans" w:eastAsia="Times New Roman" w:hAnsi="Lucida Sans" w:cs="Lucida Sans"/>
          <w:b/>
          <w:bCs/>
          <w:sz w:val="20"/>
          <w:szCs w:val="20"/>
          <w:lang w:val="en-US"/>
        </w:rPr>
        <w:t>ZAŠTITA PODATAKA</w:t>
      </w:r>
      <w:r w:rsidRPr="00A85262">
        <w:rPr>
          <w:rFonts w:ascii="Lucida Sans" w:eastAsia="Times New Roman" w:hAnsi="Lucida Sans" w:cs="Lucida Sans"/>
          <w:sz w:val="20"/>
          <w:szCs w:val="20"/>
          <w:lang w:val="en-US"/>
        </w:rPr>
        <w:br/>
        <w:t>Prijavom na ovu izložbu izričito dajete svoj pristanak da se lični podaci koje ste dostavili, uključujući email adrese, čuvaju, obrađuju i koriste od strane organizatora izložbe u svrhe povezane sa ovom izložbom. Takođe izričito pristajete da takvi podaci budu poslati organizacijama koje su dodelile zvanično priznanje, pokroviteljstvo ili akreditaciju ovoj izložbi. Prihvatate i saglašavate se da ulazak na ovu izložbu znači da će status i rezultati vašeg učešća biti javno objavljeni. Vaš email i kontakt informacije neće biti javno objavljeni.</w:t>
      </w:r>
    </w:p>
    <w:p w14:paraId="7F74BB07" w14:textId="77777777" w:rsidR="00A85262" w:rsidRPr="00A85262" w:rsidRDefault="00A85262" w:rsidP="00A85262">
      <w:pPr>
        <w:spacing w:before="100" w:beforeAutospacing="1" w:after="100" w:afterAutospacing="1" w:line="240" w:lineRule="auto"/>
        <w:rPr>
          <w:rFonts w:ascii="Lucida Sans" w:eastAsia="Times New Roman" w:hAnsi="Lucida Sans" w:cs="Lucida Sans"/>
          <w:sz w:val="20"/>
          <w:szCs w:val="20"/>
          <w:lang w:val="en-US"/>
        </w:rPr>
      </w:pPr>
      <w:r w:rsidRPr="00A85262">
        <w:rPr>
          <w:rFonts w:ascii="Lucida Sans" w:eastAsia="Times New Roman" w:hAnsi="Lucida Sans" w:cs="Lucida Sans"/>
          <w:b/>
          <w:bCs/>
          <w:sz w:val="20"/>
          <w:szCs w:val="20"/>
          <w:lang w:val="en-US"/>
        </w:rPr>
        <w:t>Ugovor o licenci</w:t>
      </w:r>
      <w:r w:rsidRPr="00A85262">
        <w:rPr>
          <w:rFonts w:ascii="Lucida Sans" w:eastAsia="Times New Roman" w:hAnsi="Lucida Sans" w:cs="Lucida Sans"/>
          <w:sz w:val="20"/>
          <w:szCs w:val="20"/>
          <w:lang w:val="en-US"/>
        </w:rPr>
        <w:br/>
        <w:t>Podnošenjem prijave, učesnik potvrđuje da je jedini vlasnik prava na korišćenje poslatih slika, uključujući autorska prava, patente i/ili druga primenjiva prava. Svi modeli na fotografijama moraju biti punoletni ili imati dozvolu staratelja. Organizatori izložbe ne preuzimaju odgovornost za bilo kakvo kršenje autorskih prava od strane učesnika. Organizator može koristiti izložena dela za reprodukciju u katalogu i za promociju.</w:t>
      </w:r>
    </w:p>
    <w:p w14:paraId="4868DB16" w14:textId="77777777" w:rsidR="00A85262" w:rsidRPr="00A85262" w:rsidRDefault="00A85262" w:rsidP="00A85262">
      <w:pPr>
        <w:spacing w:before="100" w:beforeAutospacing="1" w:after="100" w:afterAutospacing="1" w:line="240" w:lineRule="auto"/>
        <w:rPr>
          <w:rFonts w:ascii="Lucida Sans" w:eastAsia="Times New Roman" w:hAnsi="Lucida Sans" w:cs="Lucida Sans"/>
          <w:sz w:val="20"/>
          <w:szCs w:val="20"/>
          <w:lang w:val="en-US"/>
        </w:rPr>
      </w:pPr>
      <w:r w:rsidRPr="00A85262">
        <w:rPr>
          <w:rFonts w:ascii="Lucida Sans" w:eastAsia="Times New Roman" w:hAnsi="Lucida Sans" w:cs="Lucida Sans"/>
          <w:b/>
          <w:bCs/>
          <w:sz w:val="20"/>
          <w:szCs w:val="20"/>
          <w:lang w:val="en-US"/>
        </w:rPr>
        <w:lastRenderedPageBreak/>
        <w:t>FIAP Pravila</w:t>
      </w:r>
      <w:r w:rsidRPr="00A85262">
        <w:rPr>
          <w:rFonts w:ascii="Lucida Sans" w:eastAsia="Times New Roman" w:hAnsi="Lucida Sans" w:cs="Lucida Sans"/>
          <w:sz w:val="20"/>
          <w:szCs w:val="20"/>
          <w:lang w:val="en-US"/>
        </w:rPr>
        <w:br/>
        <w:t>Samo činom podnošenja svojih slika ili fajlova na izložbu pod FIAP pokroviteljstvom, učesnik prihvata bez izuzetka i bez prigovora da slike koje je poslao mogu biti istraživane od strane FIAP-a kako bi se utvrdilo da li ispunjavaju FIAP regulative i definicije, čak i ako učesnik nije član FIAP-a; da će FIAP koristiti sve sredstva koja su mu na raspolaganju za ovu radnju; da će svako odbijanje saradnje sa FIAP-om ili odbijanje dostavljanja originalnih fajlova kakvi su snimljeni kamerom, ili neuspeh u pružanju dovoljnih dokaza, biti sankcionisano od strane FIAP-a i da će, u slučaju sankcija zbog nepoštovanja FIAP regulativa, ime učesnika biti objavljeno u bilo kojem formatu korisnom za obaveštavanje o kršenju pravila. Preporučuje se da EXIF podaci u dostavljenim fajlovima ostanu netaknuti kako bi se olakšale eventualne istrage.</w:t>
      </w:r>
    </w:p>
    <w:p w14:paraId="66D278EB" w14:textId="77777777" w:rsidR="00A85262" w:rsidRPr="00A85262" w:rsidRDefault="00A85262" w:rsidP="00A85262">
      <w:pPr>
        <w:spacing w:before="100" w:beforeAutospacing="1" w:after="100" w:afterAutospacing="1" w:line="240" w:lineRule="auto"/>
        <w:rPr>
          <w:rFonts w:ascii="Lucida Sans" w:eastAsia="Times New Roman" w:hAnsi="Lucida Sans" w:cs="Lucida Sans"/>
          <w:sz w:val="20"/>
          <w:szCs w:val="20"/>
          <w:lang w:val="en-US"/>
        </w:rPr>
      </w:pPr>
      <w:r w:rsidRPr="00A85262">
        <w:rPr>
          <w:rFonts w:ascii="Lucida Sans" w:eastAsia="Times New Roman" w:hAnsi="Lucida Sans" w:cs="Lucida Sans"/>
          <w:sz w:val="20"/>
          <w:szCs w:val="20"/>
          <w:lang w:val="en-US"/>
        </w:rPr>
        <w:t>Napomena da samim činom podnošenja svojih slika ili fajlova na izložbu pod FIAP pokroviteljstvom, učesnik prihvata bez izuzetka i bez prigovora sledeće uslove:</w:t>
      </w:r>
    </w:p>
    <w:p w14:paraId="3375BDD1" w14:textId="77777777" w:rsidR="00A85262" w:rsidRPr="00A85262" w:rsidRDefault="00A85262" w:rsidP="00A85262">
      <w:pPr>
        <w:numPr>
          <w:ilvl w:val="0"/>
          <w:numId w:val="9"/>
        </w:numPr>
        <w:spacing w:before="100" w:beforeAutospacing="1" w:after="100" w:afterAutospacing="1" w:line="240" w:lineRule="auto"/>
        <w:rPr>
          <w:rFonts w:ascii="Lucida Sans" w:eastAsia="Times New Roman" w:hAnsi="Lucida Sans" w:cs="Lucida Sans"/>
          <w:sz w:val="20"/>
          <w:szCs w:val="20"/>
          <w:lang w:val="en-US"/>
        </w:rPr>
      </w:pPr>
      <w:r w:rsidRPr="00A85262">
        <w:rPr>
          <w:rFonts w:ascii="Lucida Sans" w:eastAsia="Times New Roman" w:hAnsi="Lucida Sans" w:cs="Lucida Sans"/>
          <w:sz w:val="20"/>
          <w:szCs w:val="20"/>
          <w:lang w:val="en-US"/>
        </w:rPr>
        <w:t>da se dostavljene slike mogu istraživati od strane FIAP-a kako bi se utvrdilo da li ispunjavaju FIAP regulative i definicije, čak i ako učesnik nije član FIAP-a,</w:t>
      </w:r>
    </w:p>
    <w:p w14:paraId="46FFCAB9" w14:textId="77777777" w:rsidR="00A85262" w:rsidRPr="00A85262" w:rsidRDefault="00A85262" w:rsidP="00A85262">
      <w:pPr>
        <w:numPr>
          <w:ilvl w:val="0"/>
          <w:numId w:val="9"/>
        </w:numPr>
        <w:spacing w:before="100" w:beforeAutospacing="1" w:after="100" w:afterAutospacing="1" w:line="240" w:lineRule="auto"/>
        <w:rPr>
          <w:rFonts w:ascii="Lucida Sans" w:eastAsia="Times New Roman" w:hAnsi="Lucida Sans" w:cs="Lucida Sans"/>
          <w:sz w:val="20"/>
          <w:szCs w:val="20"/>
          <w:lang w:val="en-US"/>
        </w:rPr>
      </w:pPr>
      <w:r w:rsidRPr="00A85262">
        <w:rPr>
          <w:rFonts w:ascii="Lucida Sans" w:eastAsia="Times New Roman" w:hAnsi="Lucida Sans" w:cs="Lucida Sans"/>
          <w:sz w:val="20"/>
          <w:szCs w:val="20"/>
          <w:lang w:val="en-US"/>
        </w:rPr>
        <w:t>da će FIAP koristiti sva sredstva koja su mu na raspolaganju za ovu radnju,</w:t>
      </w:r>
    </w:p>
    <w:p w14:paraId="5E110634" w14:textId="77777777" w:rsidR="00A85262" w:rsidRPr="00A85262" w:rsidRDefault="00A85262" w:rsidP="00A85262">
      <w:pPr>
        <w:numPr>
          <w:ilvl w:val="0"/>
          <w:numId w:val="9"/>
        </w:numPr>
        <w:spacing w:before="100" w:beforeAutospacing="1" w:after="100" w:afterAutospacing="1" w:line="240" w:lineRule="auto"/>
        <w:rPr>
          <w:rFonts w:ascii="Lucida Sans" w:eastAsia="Times New Roman" w:hAnsi="Lucida Sans" w:cs="Lucida Sans"/>
          <w:sz w:val="20"/>
          <w:szCs w:val="20"/>
          <w:lang w:val="en-US"/>
        </w:rPr>
      </w:pPr>
      <w:r w:rsidRPr="00A85262">
        <w:rPr>
          <w:rFonts w:ascii="Lucida Sans" w:eastAsia="Times New Roman" w:hAnsi="Lucida Sans" w:cs="Lucida Sans"/>
          <w:sz w:val="20"/>
          <w:szCs w:val="20"/>
          <w:lang w:val="en-US"/>
        </w:rPr>
        <w:t>da će svako odbijanje saradnje sa FIAP-om ili odbijanje dostavljanja originalnih fajlova kako su snimljeni kamerom, ili neuspeh u pružanju dovoljno dokaza, biti sankcionisano od strane FIAP-a,</w:t>
      </w:r>
    </w:p>
    <w:p w14:paraId="4E27E16A" w14:textId="77777777" w:rsidR="00A85262" w:rsidRPr="00A85262" w:rsidRDefault="00A85262" w:rsidP="00A85262">
      <w:pPr>
        <w:numPr>
          <w:ilvl w:val="0"/>
          <w:numId w:val="9"/>
        </w:numPr>
        <w:spacing w:before="100" w:beforeAutospacing="1" w:after="100" w:afterAutospacing="1" w:line="240" w:lineRule="auto"/>
        <w:rPr>
          <w:rFonts w:ascii="Lucida Sans" w:eastAsia="Times New Roman" w:hAnsi="Lucida Sans" w:cs="Lucida Sans"/>
          <w:sz w:val="20"/>
          <w:szCs w:val="20"/>
          <w:lang w:val="en-US"/>
        </w:rPr>
      </w:pPr>
      <w:r w:rsidRPr="00A85262">
        <w:rPr>
          <w:rFonts w:ascii="Lucida Sans" w:eastAsia="Times New Roman" w:hAnsi="Lucida Sans" w:cs="Lucida Sans"/>
          <w:sz w:val="20"/>
          <w:szCs w:val="20"/>
          <w:lang w:val="en-US"/>
        </w:rPr>
        <w:t>da će u slučaju sankcija zbog nepoštovanja FIAP regulacija, ime učesnika biti objavljeno u bilo kojem formatu korisnom za obaveštavanje o kršenju pravila.</w:t>
      </w:r>
    </w:p>
    <w:p w14:paraId="6AFF8841" w14:textId="77777777" w:rsidR="00A85262" w:rsidRPr="00A85262" w:rsidRDefault="00A85262" w:rsidP="00A85262">
      <w:pPr>
        <w:spacing w:before="100" w:beforeAutospacing="1" w:after="100" w:afterAutospacing="1" w:line="240" w:lineRule="auto"/>
        <w:rPr>
          <w:rFonts w:ascii="Lucida Sans" w:eastAsia="Times New Roman" w:hAnsi="Lucida Sans" w:cs="Lucida Sans"/>
          <w:sz w:val="20"/>
          <w:szCs w:val="20"/>
          <w:lang w:val="en-US"/>
        </w:rPr>
      </w:pPr>
      <w:r w:rsidRPr="00A85262">
        <w:rPr>
          <w:rFonts w:ascii="Lucida Sans" w:eastAsia="Times New Roman" w:hAnsi="Lucida Sans" w:cs="Lucida Sans"/>
          <w:sz w:val="20"/>
          <w:szCs w:val="20"/>
          <w:lang w:val="en-US"/>
        </w:rPr>
        <w:t>Preporučuje se da EXIF podaci u dostavljenim fajlovima ostanu netaknuti kako bi se olakšale eventualne istrage. Ukoliko, u bilo kojem trenutku, organizator izložbe ili žiri odluče, pre, tokom ili nakon ocenjivanja izložbe, da je učesnik poslao radove u kojima jedna ili više slika ne ispunjavaju ove uslove za prijavu, uključujući navedene definicije, organizatori izložbe zadržavaju pravo da izbrišu prijavu sa izložbe i ponište bilo kakve ili sve prihvatanja ili nagrade povezane sa izložbom. U ovim okolnostima, naknade mogu biti izgubljene ili vraćene. Učesnik prihvata da je odluka organizatora izložbe ili žirija konačna.</w:t>
      </w:r>
    </w:p>
    <w:p w14:paraId="6DBC488D" w14:textId="77777777" w:rsidR="00A85262" w:rsidRPr="00A85262" w:rsidRDefault="00A85262" w:rsidP="00A85262">
      <w:pPr>
        <w:spacing w:before="100" w:beforeAutospacing="1" w:after="100" w:afterAutospacing="1" w:line="240" w:lineRule="auto"/>
        <w:rPr>
          <w:rFonts w:ascii="Lucida Sans" w:eastAsia="Times New Roman" w:hAnsi="Lucida Sans" w:cs="Lucida Sans"/>
          <w:sz w:val="20"/>
          <w:szCs w:val="20"/>
          <w:lang w:val="en-US"/>
        </w:rPr>
      </w:pPr>
    </w:p>
    <w:p w14:paraId="0111E3F5" w14:textId="77777777" w:rsidR="00A85262" w:rsidRPr="00A85262" w:rsidRDefault="00A85262" w:rsidP="00A85262">
      <w:pPr>
        <w:spacing w:before="100" w:beforeAutospacing="1" w:after="100" w:afterAutospacing="1" w:line="240" w:lineRule="auto"/>
        <w:rPr>
          <w:rFonts w:ascii="Lucida Sans" w:eastAsia="Times New Roman" w:hAnsi="Lucida Sans" w:cs="Lucida Sans"/>
          <w:sz w:val="20"/>
          <w:szCs w:val="20"/>
          <w:lang w:val="en-US"/>
        </w:rPr>
      </w:pPr>
      <w:r w:rsidRPr="00A85262">
        <w:rPr>
          <w:rFonts w:ascii="Lucida Sans" w:eastAsia="Times New Roman" w:hAnsi="Lucida Sans" w:cs="Lucida Sans"/>
          <w:sz w:val="20"/>
          <w:szCs w:val="20"/>
          <w:lang w:val="en-US"/>
        </w:rPr>
        <w:t>Izjavljujem da izričito prihvatam FIAP dokument 040/2023 "Uslovi i regulative za FIAP pokroviteljstvo" i FIAP dokument 038/2023 "Sankcije za kršenje FIAP regulacija i crvena lista". Posebno sam upoznat sa poglavljem II "Regulacije za međunarodne fotografske događaje pod FIAP pokroviteljstvom" iz FIAP dokumenta 040/2023, koje se bavi u Sekciji II.2 i II.3 pravilima učešća u FIAP-u, sankcijama za kršenje FIAP regulacija i crvenom listom.</w:t>
      </w:r>
    </w:p>
    <w:p w14:paraId="2662DA97" w14:textId="77777777" w:rsidR="00A85262" w:rsidRPr="00A85262" w:rsidRDefault="00A85262" w:rsidP="001439D6">
      <w:pPr>
        <w:autoSpaceDE w:val="0"/>
        <w:autoSpaceDN w:val="0"/>
        <w:adjustRightInd w:val="0"/>
        <w:spacing w:after="0"/>
        <w:rPr>
          <w:rFonts w:ascii="Lucida Sans" w:hAnsi="Lucida Sans" w:cs="Lucida Sans"/>
          <w:sz w:val="20"/>
          <w:szCs w:val="20"/>
          <w:lang w:val="en-US"/>
        </w:rPr>
      </w:pPr>
    </w:p>
    <w:p w14:paraId="1FCE2606" w14:textId="77777777" w:rsidR="0020438F" w:rsidRPr="00A85262" w:rsidRDefault="0020438F" w:rsidP="00206ABC">
      <w:pPr>
        <w:spacing w:line="240" w:lineRule="auto"/>
        <w:contextualSpacing/>
        <w:rPr>
          <w:rFonts w:ascii="Lucida Sans" w:hAnsi="Lucida Sans" w:cs="Lucida Sans"/>
          <w:b/>
          <w:bCs/>
          <w:sz w:val="20"/>
          <w:szCs w:val="20"/>
          <w:lang w:val="en-US"/>
        </w:rPr>
      </w:pPr>
      <w:r w:rsidRPr="00A85262">
        <w:rPr>
          <w:rFonts w:ascii="Lucida Sans" w:hAnsi="Lucida Sans" w:cs="Lucida Sans"/>
          <w:b/>
          <w:bCs/>
          <w:sz w:val="20"/>
          <w:szCs w:val="20"/>
          <w:lang w:val="en-US"/>
        </w:rPr>
        <w:t xml:space="preserve">PATRONAT </w:t>
      </w:r>
    </w:p>
    <w:p w14:paraId="2FED093D" w14:textId="77777777" w:rsidR="0020438F" w:rsidRPr="00A85262" w:rsidRDefault="0020438F" w:rsidP="00206ABC">
      <w:pPr>
        <w:spacing w:line="240" w:lineRule="auto"/>
        <w:contextualSpacing/>
        <w:rPr>
          <w:rFonts w:ascii="Lucida Sans" w:hAnsi="Lucida Sans" w:cs="Lucida Sans"/>
          <w:bCs/>
          <w:sz w:val="20"/>
          <w:szCs w:val="20"/>
          <w:lang w:val="en-US"/>
        </w:rPr>
      </w:pPr>
      <w:r w:rsidRPr="00A85262">
        <w:rPr>
          <w:rFonts w:ascii="Lucida Sans" w:hAnsi="Lucida Sans" w:cs="Lucida Sans"/>
          <w:bCs/>
          <w:sz w:val="20"/>
          <w:szCs w:val="20"/>
          <w:lang w:val="en-US"/>
        </w:rPr>
        <w:t>FIAP Patronat: 2025/000</w:t>
      </w:r>
    </w:p>
    <w:p w14:paraId="32E5EE32" w14:textId="77777777" w:rsidR="0020438F" w:rsidRPr="00A85262" w:rsidRDefault="0020438F" w:rsidP="00206ABC">
      <w:pPr>
        <w:spacing w:line="240" w:lineRule="auto"/>
        <w:contextualSpacing/>
        <w:rPr>
          <w:rFonts w:ascii="Lucida Sans" w:hAnsi="Lucida Sans" w:cs="Lucida Sans"/>
          <w:bCs/>
          <w:sz w:val="20"/>
          <w:szCs w:val="20"/>
          <w:lang w:val="en-US"/>
        </w:rPr>
      </w:pPr>
      <w:r w:rsidRPr="00A85262">
        <w:rPr>
          <w:rFonts w:ascii="Lucida Sans" w:hAnsi="Lucida Sans" w:cs="Lucida Sans"/>
          <w:bCs/>
          <w:sz w:val="20"/>
          <w:szCs w:val="20"/>
          <w:lang w:val="en-US"/>
        </w:rPr>
        <w:t>FSS Patronat: 2025/000</w:t>
      </w:r>
    </w:p>
    <w:p w14:paraId="6A61BE3E" w14:textId="77777777" w:rsidR="0020438F" w:rsidRPr="00A85262" w:rsidRDefault="0020438F" w:rsidP="00206ABC">
      <w:pPr>
        <w:spacing w:line="240" w:lineRule="auto"/>
        <w:contextualSpacing/>
        <w:rPr>
          <w:rFonts w:ascii="Lucida Sans" w:hAnsi="Lucida Sans" w:cs="Lucida Sans"/>
          <w:bCs/>
          <w:sz w:val="20"/>
          <w:szCs w:val="20"/>
          <w:lang w:val="en-US"/>
        </w:rPr>
      </w:pPr>
      <w:r w:rsidRPr="00A85262">
        <w:rPr>
          <w:rFonts w:ascii="Lucida Sans" w:hAnsi="Lucida Sans" w:cs="Lucida Sans"/>
          <w:bCs/>
          <w:sz w:val="20"/>
          <w:szCs w:val="20"/>
          <w:lang w:val="en-US"/>
        </w:rPr>
        <w:t>PCP Patronat: 2025/000</w:t>
      </w:r>
    </w:p>
    <w:p w14:paraId="32B68213" w14:textId="77777777" w:rsidR="0020438F" w:rsidRPr="00A85262" w:rsidRDefault="0020438F" w:rsidP="00206ABC">
      <w:pPr>
        <w:spacing w:line="240" w:lineRule="auto"/>
        <w:contextualSpacing/>
        <w:rPr>
          <w:rFonts w:ascii="Lucida Sans" w:hAnsi="Lucida Sans" w:cs="Lucida Sans"/>
          <w:bCs/>
          <w:sz w:val="20"/>
          <w:szCs w:val="20"/>
          <w:lang w:val="en-US"/>
        </w:rPr>
      </w:pPr>
      <w:r w:rsidRPr="00A85262">
        <w:rPr>
          <w:rFonts w:ascii="Lucida Sans" w:hAnsi="Lucida Sans" w:cs="Lucida Sans"/>
          <w:bCs/>
          <w:sz w:val="20"/>
          <w:szCs w:val="20"/>
          <w:lang w:val="en-US"/>
        </w:rPr>
        <w:t>KPA Patronat: 2025/000</w:t>
      </w:r>
    </w:p>
    <w:p w14:paraId="50A48E27" w14:textId="1EA8D3B8" w:rsidR="0020438F" w:rsidRPr="00A85262" w:rsidRDefault="0020438F" w:rsidP="00206ABC">
      <w:pPr>
        <w:spacing w:line="240" w:lineRule="auto"/>
        <w:contextualSpacing/>
        <w:rPr>
          <w:rFonts w:ascii="Lucida Sans" w:hAnsi="Lucida Sans" w:cs="Lucida Sans"/>
          <w:bCs/>
          <w:sz w:val="20"/>
          <w:szCs w:val="20"/>
          <w:lang w:val="en-US"/>
        </w:rPr>
      </w:pPr>
      <w:r w:rsidRPr="00A85262">
        <w:rPr>
          <w:rFonts w:ascii="Lucida Sans" w:hAnsi="Lucida Sans" w:cs="Lucida Sans"/>
          <w:bCs/>
          <w:sz w:val="20"/>
          <w:szCs w:val="20"/>
          <w:lang w:val="en-US"/>
        </w:rPr>
        <w:t>SALON Patronat: 2025/000</w:t>
      </w:r>
    </w:p>
    <w:p w14:paraId="68AFDF24" w14:textId="0765A4A9" w:rsidR="00F35DEF" w:rsidRPr="00A85262" w:rsidRDefault="0077662A" w:rsidP="00A85262">
      <w:pPr>
        <w:pStyle w:val="NormalWeb"/>
        <w:rPr>
          <w:rFonts w:ascii="Lucida Sans" w:hAnsi="Lucida Sans" w:cs="Lucida Sans"/>
          <w:sz w:val="20"/>
          <w:szCs w:val="20"/>
        </w:rPr>
      </w:pPr>
      <w:r w:rsidRPr="00A85262">
        <w:rPr>
          <w:rStyle w:val="Strong"/>
          <w:rFonts w:ascii="Lucida Sans" w:hAnsi="Lucida Sans" w:cs="Lucida Sans"/>
          <w:sz w:val="20"/>
          <w:szCs w:val="20"/>
        </w:rPr>
        <w:t>KONTAKT</w:t>
      </w:r>
      <w:r w:rsidRPr="00A85262">
        <w:rPr>
          <w:rFonts w:ascii="Lucida Sans" w:hAnsi="Lucida Sans" w:cs="Lucida Sans"/>
          <w:sz w:val="20"/>
          <w:szCs w:val="20"/>
        </w:rPr>
        <w:br/>
        <w:t>KAIROS Photo Art</w:t>
      </w:r>
      <w:r w:rsidRPr="00A85262">
        <w:rPr>
          <w:rFonts w:ascii="Lucida Sans" w:hAnsi="Lucida Sans" w:cs="Lucida Sans"/>
          <w:sz w:val="20"/>
          <w:szCs w:val="20"/>
        </w:rPr>
        <w:br/>
        <w:t>Dragan Kocić, predsednik salona</w:t>
      </w:r>
      <w:r w:rsidRPr="00A85262">
        <w:rPr>
          <w:rFonts w:ascii="Lucida Sans" w:hAnsi="Lucida Sans" w:cs="Lucida Sans"/>
          <w:sz w:val="20"/>
          <w:szCs w:val="20"/>
        </w:rPr>
        <w:br/>
        <w:t xml:space="preserve">Web: </w:t>
      </w:r>
      <w:hyperlink r:id="rId13" w:history="1">
        <w:r w:rsidRPr="00A85262">
          <w:rPr>
            <w:rStyle w:val="Hyperlink"/>
            <w:rFonts w:ascii="Lucida Sans" w:hAnsi="Lucida Sans" w:cs="Lucida Sans"/>
            <w:sz w:val="20"/>
            <w:szCs w:val="20"/>
          </w:rPr>
          <w:t>https://kairos.rs</w:t>
        </w:r>
      </w:hyperlink>
      <w:r w:rsidRPr="00A85262">
        <w:rPr>
          <w:rFonts w:ascii="Lucida Sans" w:hAnsi="Lucida Sans" w:cs="Lucida Sans"/>
          <w:sz w:val="20"/>
          <w:szCs w:val="20"/>
        </w:rPr>
        <w:br/>
        <w:t>Email: info@kairos.rs</w:t>
      </w:r>
    </w:p>
    <w:sectPr w:rsidR="00F35DEF" w:rsidRPr="00A8526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9E796" w14:textId="77777777" w:rsidR="00F452C4" w:rsidRDefault="00F452C4" w:rsidP="00817C76">
      <w:pPr>
        <w:spacing w:after="0" w:line="240" w:lineRule="auto"/>
      </w:pPr>
      <w:r>
        <w:separator/>
      </w:r>
    </w:p>
  </w:endnote>
  <w:endnote w:type="continuationSeparator" w:id="0">
    <w:p w14:paraId="7DF393DC" w14:textId="77777777" w:rsidR="00F452C4" w:rsidRDefault="00F452C4" w:rsidP="00817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w:panose1 w:val="020B0602040502020204"/>
    <w:charset w:val="00"/>
    <w:family w:val="swiss"/>
    <w:pitch w:val="variable"/>
    <w:sig w:usb0="8100AAF7" w:usb1="0000807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06F7E" w14:textId="77777777" w:rsidR="00F452C4" w:rsidRDefault="00F452C4" w:rsidP="00817C76">
      <w:pPr>
        <w:spacing w:after="0" w:line="240" w:lineRule="auto"/>
      </w:pPr>
      <w:r>
        <w:separator/>
      </w:r>
    </w:p>
  </w:footnote>
  <w:footnote w:type="continuationSeparator" w:id="0">
    <w:p w14:paraId="05F8E3EC" w14:textId="77777777" w:rsidR="00F452C4" w:rsidRDefault="00F452C4" w:rsidP="00817C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6E8C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935A6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26F0E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40A7AB4"/>
    <w:multiLevelType w:val="hybridMultilevel"/>
    <w:tmpl w:val="7CF678C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29BD731A"/>
    <w:multiLevelType w:val="multilevel"/>
    <w:tmpl w:val="F128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1349FC"/>
    <w:multiLevelType w:val="multilevel"/>
    <w:tmpl w:val="F49C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F43949"/>
    <w:multiLevelType w:val="multilevel"/>
    <w:tmpl w:val="CE50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FF55EB"/>
    <w:multiLevelType w:val="multilevel"/>
    <w:tmpl w:val="BF64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015C8C"/>
    <w:multiLevelType w:val="multilevel"/>
    <w:tmpl w:val="4336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5"/>
  </w:num>
  <w:num w:numId="6">
    <w:abstractNumId w:val="7"/>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7FA"/>
    <w:rsid w:val="00000107"/>
    <w:rsid w:val="000037C6"/>
    <w:rsid w:val="000078BC"/>
    <w:rsid w:val="000131E1"/>
    <w:rsid w:val="00013B76"/>
    <w:rsid w:val="00015D58"/>
    <w:rsid w:val="000175E2"/>
    <w:rsid w:val="000178CA"/>
    <w:rsid w:val="00020B52"/>
    <w:rsid w:val="000216AA"/>
    <w:rsid w:val="00022BF1"/>
    <w:rsid w:val="00036FD1"/>
    <w:rsid w:val="00037792"/>
    <w:rsid w:val="00044A88"/>
    <w:rsid w:val="000542AD"/>
    <w:rsid w:val="000545CA"/>
    <w:rsid w:val="000628C0"/>
    <w:rsid w:val="0007027D"/>
    <w:rsid w:val="00071607"/>
    <w:rsid w:val="000727CA"/>
    <w:rsid w:val="00073F9E"/>
    <w:rsid w:val="00081FF4"/>
    <w:rsid w:val="00082052"/>
    <w:rsid w:val="00094FD1"/>
    <w:rsid w:val="000A1A44"/>
    <w:rsid w:val="000B599E"/>
    <w:rsid w:val="000B60D8"/>
    <w:rsid w:val="000C016D"/>
    <w:rsid w:val="000C1D01"/>
    <w:rsid w:val="000C7BFE"/>
    <w:rsid w:val="000D3D9A"/>
    <w:rsid w:val="000E0758"/>
    <w:rsid w:val="000E1090"/>
    <w:rsid w:val="000E2871"/>
    <w:rsid w:val="000E52A7"/>
    <w:rsid w:val="000E6A6C"/>
    <w:rsid w:val="000F1B7D"/>
    <w:rsid w:val="000F4DD1"/>
    <w:rsid w:val="000F7505"/>
    <w:rsid w:val="001060F1"/>
    <w:rsid w:val="00112DCD"/>
    <w:rsid w:val="001149E3"/>
    <w:rsid w:val="0011557E"/>
    <w:rsid w:val="001171F5"/>
    <w:rsid w:val="0012172C"/>
    <w:rsid w:val="001242CB"/>
    <w:rsid w:val="001259FD"/>
    <w:rsid w:val="001266E4"/>
    <w:rsid w:val="00131733"/>
    <w:rsid w:val="001439D6"/>
    <w:rsid w:val="0015463F"/>
    <w:rsid w:val="00157175"/>
    <w:rsid w:val="00160690"/>
    <w:rsid w:val="0016097D"/>
    <w:rsid w:val="00160BD8"/>
    <w:rsid w:val="00162B6F"/>
    <w:rsid w:val="00172B32"/>
    <w:rsid w:val="001745A7"/>
    <w:rsid w:val="00175692"/>
    <w:rsid w:val="00190297"/>
    <w:rsid w:val="00191063"/>
    <w:rsid w:val="00192FAA"/>
    <w:rsid w:val="00194463"/>
    <w:rsid w:val="001B1535"/>
    <w:rsid w:val="001B38E1"/>
    <w:rsid w:val="001B63C5"/>
    <w:rsid w:val="001C1C35"/>
    <w:rsid w:val="001D34DB"/>
    <w:rsid w:val="001D440A"/>
    <w:rsid w:val="001D6B53"/>
    <w:rsid w:val="001E2F7F"/>
    <w:rsid w:val="001E4C78"/>
    <w:rsid w:val="001E557D"/>
    <w:rsid w:val="001F654B"/>
    <w:rsid w:val="00200F08"/>
    <w:rsid w:val="00200FB7"/>
    <w:rsid w:val="0020438F"/>
    <w:rsid w:val="00206ABC"/>
    <w:rsid w:val="002142D6"/>
    <w:rsid w:val="0022172E"/>
    <w:rsid w:val="00221906"/>
    <w:rsid w:val="00222035"/>
    <w:rsid w:val="002244F4"/>
    <w:rsid w:val="00232ED1"/>
    <w:rsid w:val="00247A2B"/>
    <w:rsid w:val="00250FA5"/>
    <w:rsid w:val="00262DB7"/>
    <w:rsid w:val="002634BC"/>
    <w:rsid w:val="002760C0"/>
    <w:rsid w:val="00276668"/>
    <w:rsid w:val="0029086A"/>
    <w:rsid w:val="002925C1"/>
    <w:rsid w:val="00296101"/>
    <w:rsid w:val="002A3AD4"/>
    <w:rsid w:val="002B39EF"/>
    <w:rsid w:val="002B4D8F"/>
    <w:rsid w:val="002C07DC"/>
    <w:rsid w:val="002C12C8"/>
    <w:rsid w:val="002C1D94"/>
    <w:rsid w:val="002C720E"/>
    <w:rsid w:val="002D2F15"/>
    <w:rsid w:val="002D36EA"/>
    <w:rsid w:val="002D3D5A"/>
    <w:rsid w:val="002D3E55"/>
    <w:rsid w:val="002D475D"/>
    <w:rsid w:val="002D5986"/>
    <w:rsid w:val="002E6052"/>
    <w:rsid w:val="002F19A0"/>
    <w:rsid w:val="00305D4D"/>
    <w:rsid w:val="00306CA9"/>
    <w:rsid w:val="00310D2E"/>
    <w:rsid w:val="003111CA"/>
    <w:rsid w:val="00314F67"/>
    <w:rsid w:val="00317B3E"/>
    <w:rsid w:val="00322E53"/>
    <w:rsid w:val="0032377A"/>
    <w:rsid w:val="003348FE"/>
    <w:rsid w:val="00344906"/>
    <w:rsid w:val="0035143D"/>
    <w:rsid w:val="00362A93"/>
    <w:rsid w:val="0036590C"/>
    <w:rsid w:val="00367D55"/>
    <w:rsid w:val="00372253"/>
    <w:rsid w:val="00373C62"/>
    <w:rsid w:val="00377C61"/>
    <w:rsid w:val="0038527B"/>
    <w:rsid w:val="003B079F"/>
    <w:rsid w:val="003D4ABE"/>
    <w:rsid w:val="003D4E77"/>
    <w:rsid w:val="003D6BB1"/>
    <w:rsid w:val="003E3AC0"/>
    <w:rsid w:val="003E4541"/>
    <w:rsid w:val="003E71EF"/>
    <w:rsid w:val="003F783E"/>
    <w:rsid w:val="0040241D"/>
    <w:rsid w:val="00405B48"/>
    <w:rsid w:val="0041415B"/>
    <w:rsid w:val="00415FDB"/>
    <w:rsid w:val="004206E4"/>
    <w:rsid w:val="00421856"/>
    <w:rsid w:val="00440857"/>
    <w:rsid w:val="00443B4A"/>
    <w:rsid w:val="00443CCF"/>
    <w:rsid w:val="0046013C"/>
    <w:rsid w:val="0046050D"/>
    <w:rsid w:val="00465CA2"/>
    <w:rsid w:val="00467EB1"/>
    <w:rsid w:val="00474F27"/>
    <w:rsid w:val="004753F6"/>
    <w:rsid w:val="004755C3"/>
    <w:rsid w:val="00475DD2"/>
    <w:rsid w:val="004810A8"/>
    <w:rsid w:val="00484727"/>
    <w:rsid w:val="004852A6"/>
    <w:rsid w:val="004936B7"/>
    <w:rsid w:val="004A11F2"/>
    <w:rsid w:val="004A2F11"/>
    <w:rsid w:val="004A4A3F"/>
    <w:rsid w:val="004B172F"/>
    <w:rsid w:val="004C3A2E"/>
    <w:rsid w:val="004D16FE"/>
    <w:rsid w:val="004E02C6"/>
    <w:rsid w:val="004E38C5"/>
    <w:rsid w:val="004F3187"/>
    <w:rsid w:val="004F5135"/>
    <w:rsid w:val="004F5EBE"/>
    <w:rsid w:val="004F738C"/>
    <w:rsid w:val="005126F2"/>
    <w:rsid w:val="00521ED0"/>
    <w:rsid w:val="00526410"/>
    <w:rsid w:val="00530757"/>
    <w:rsid w:val="00532938"/>
    <w:rsid w:val="00544DA1"/>
    <w:rsid w:val="00547DB0"/>
    <w:rsid w:val="005521EA"/>
    <w:rsid w:val="005527C9"/>
    <w:rsid w:val="00560752"/>
    <w:rsid w:val="00576E7E"/>
    <w:rsid w:val="00586D6E"/>
    <w:rsid w:val="00590E61"/>
    <w:rsid w:val="005920F9"/>
    <w:rsid w:val="005A5EB6"/>
    <w:rsid w:val="005A7018"/>
    <w:rsid w:val="005A7A73"/>
    <w:rsid w:val="005B06D8"/>
    <w:rsid w:val="005B631F"/>
    <w:rsid w:val="005D390B"/>
    <w:rsid w:val="005D608D"/>
    <w:rsid w:val="005E1040"/>
    <w:rsid w:val="005E1DB6"/>
    <w:rsid w:val="005E6E21"/>
    <w:rsid w:val="005F2454"/>
    <w:rsid w:val="005F460D"/>
    <w:rsid w:val="005F5D19"/>
    <w:rsid w:val="006000F2"/>
    <w:rsid w:val="00605562"/>
    <w:rsid w:val="00607BE1"/>
    <w:rsid w:val="006100D3"/>
    <w:rsid w:val="00616688"/>
    <w:rsid w:val="006173F8"/>
    <w:rsid w:val="006230C0"/>
    <w:rsid w:val="006239FC"/>
    <w:rsid w:val="0062751E"/>
    <w:rsid w:val="00630241"/>
    <w:rsid w:val="006326AA"/>
    <w:rsid w:val="0063492D"/>
    <w:rsid w:val="00637B7F"/>
    <w:rsid w:val="00643332"/>
    <w:rsid w:val="00646AAC"/>
    <w:rsid w:val="00646EFE"/>
    <w:rsid w:val="006479E0"/>
    <w:rsid w:val="0065548F"/>
    <w:rsid w:val="00656D20"/>
    <w:rsid w:val="00661406"/>
    <w:rsid w:val="00665927"/>
    <w:rsid w:val="00665DEC"/>
    <w:rsid w:val="00680D6D"/>
    <w:rsid w:val="006822ED"/>
    <w:rsid w:val="0068596A"/>
    <w:rsid w:val="00685B1F"/>
    <w:rsid w:val="00690224"/>
    <w:rsid w:val="00692FDF"/>
    <w:rsid w:val="006A130B"/>
    <w:rsid w:val="006B7CD8"/>
    <w:rsid w:val="006C33DC"/>
    <w:rsid w:val="006C7465"/>
    <w:rsid w:val="006E310A"/>
    <w:rsid w:val="006E31E5"/>
    <w:rsid w:val="006E7386"/>
    <w:rsid w:val="006F78FF"/>
    <w:rsid w:val="007018FC"/>
    <w:rsid w:val="00701ABE"/>
    <w:rsid w:val="00701D8E"/>
    <w:rsid w:val="0070458A"/>
    <w:rsid w:val="007133B5"/>
    <w:rsid w:val="0071381A"/>
    <w:rsid w:val="00714BF1"/>
    <w:rsid w:val="00727357"/>
    <w:rsid w:val="00730D2B"/>
    <w:rsid w:val="00733B6D"/>
    <w:rsid w:val="00744CA8"/>
    <w:rsid w:val="00750AAA"/>
    <w:rsid w:val="0075190E"/>
    <w:rsid w:val="007574FD"/>
    <w:rsid w:val="00760320"/>
    <w:rsid w:val="007611BD"/>
    <w:rsid w:val="00771D0F"/>
    <w:rsid w:val="0077662A"/>
    <w:rsid w:val="00776FF4"/>
    <w:rsid w:val="007803E2"/>
    <w:rsid w:val="00784F45"/>
    <w:rsid w:val="00786448"/>
    <w:rsid w:val="007921E5"/>
    <w:rsid w:val="00795812"/>
    <w:rsid w:val="007A0F3B"/>
    <w:rsid w:val="007A124D"/>
    <w:rsid w:val="007A4F33"/>
    <w:rsid w:val="007A520A"/>
    <w:rsid w:val="007B668E"/>
    <w:rsid w:val="007B75D2"/>
    <w:rsid w:val="007C13D4"/>
    <w:rsid w:val="007D343B"/>
    <w:rsid w:val="007D47E8"/>
    <w:rsid w:val="007D5076"/>
    <w:rsid w:val="007D7243"/>
    <w:rsid w:val="007E25E6"/>
    <w:rsid w:val="007E4044"/>
    <w:rsid w:val="007E726E"/>
    <w:rsid w:val="007F0A35"/>
    <w:rsid w:val="007F2D8E"/>
    <w:rsid w:val="007F39C0"/>
    <w:rsid w:val="00805C56"/>
    <w:rsid w:val="00807755"/>
    <w:rsid w:val="00807D6F"/>
    <w:rsid w:val="0081231F"/>
    <w:rsid w:val="008168B0"/>
    <w:rsid w:val="00817C76"/>
    <w:rsid w:val="0082273E"/>
    <w:rsid w:val="0082450D"/>
    <w:rsid w:val="0082799E"/>
    <w:rsid w:val="0083489F"/>
    <w:rsid w:val="00840D3F"/>
    <w:rsid w:val="00841B31"/>
    <w:rsid w:val="00845941"/>
    <w:rsid w:val="0085211A"/>
    <w:rsid w:val="00860B31"/>
    <w:rsid w:val="00860D9D"/>
    <w:rsid w:val="00861DE7"/>
    <w:rsid w:val="00865F47"/>
    <w:rsid w:val="00880071"/>
    <w:rsid w:val="00882190"/>
    <w:rsid w:val="00883A5E"/>
    <w:rsid w:val="008A0ACF"/>
    <w:rsid w:val="008A6D25"/>
    <w:rsid w:val="008B048A"/>
    <w:rsid w:val="008B1744"/>
    <w:rsid w:val="008C7332"/>
    <w:rsid w:val="008C7A94"/>
    <w:rsid w:val="008D3A50"/>
    <w:rsid w:val="008E2760"/>
    <w:rsid w:val="008E742A"/>
    <w:rsid w:val="008F6CF3"/>
    <w:rsid w:val="00905A8E"/>
    <w:rsid w:val="0091660A"/>
    <w:rsid w:val="00917F36"/>
    <w:rsid w:val="00922965"/>
    <w:rsid w:val="0092374A"/>
    <w:rsid w:val="00923FE7"/>
    <w:rsid w:val="00926780"/>
    <w:rsid w:val="00931978"/>
    <w:rsid w:val="009418C1"/>
    <w:rsid w:val="00943B47"/>
    <w:rsid w:val="009507DA"/>
    <w:rsid w:val="0095415F"/>
    <w:rsid w:val="00963FB0"/>
    <w:rsid w:val="00964F3D"/>
    <w:rsid w:val="00966511"/>
    <w:rsid w:val="009674C7"/>
    <w:rsid w:val="0097142F"/>
    <w:rsid w:val="0097352A"/>
    <w:rsid w:val="00983820"/>
    <w:rsid w:val="00984C57"/>
    <w:rsid w:val="00987F10"/>
    <w:rsid w:val="00992145"/>
    <w:rsid w:val="009A4CE3"/>
    <w:rsid w:val="009A4D6D"/>
    <w:rsid w:val="009A68DA"/>
    <w:rsid w:val="009B48C9"/>
    <w:rsid w:val="009B693C"/>
    <w:rsid w:val="009B7350"/>
    <w:rsid w:val="009B74F0"/>
    <w:rsid w:val="009C065B"/>
    <w:rsid w:val="009C204C"/>
    <w:rsid w:val="009C3682"/>
    <w:rsid w:val="009C40D3"/>
    <w:rsid w:val="009D01EB"/>
    <w:rsid w:val="009D1C60"/>
    <w:rsid w:val="009E270A"/>
    <w:rsid w:val="009F47A8"/>
    <w:rsid w:val="00A05627"/>
    <w:rsid w:val="00A10B06"/>
    <w:rsid w:val="00A11176"/>
    <w:rsid w:val="00A113BF"/>
    <w:rsid w:val="00A12650"/>
    <w:rsid w:val="00A155DF"/>
    <w:rsid w:val="00A221FB"/>
    <w:rsid w:val="00A267FA"/>
    <w:rsid w:val="00A30A4B"/>
    <w:rsid w:val="00A400E0"/>
    <w:rsid w:val="00A47E95"/>
    <w:rsid w:val="00A702F1"/>
    <w:rsid w:val="00A72FF1"/>
    <w:rsid w:val="00A804CD"/>
    <w:rsid w:val="00A85262"/>
    <w:rsid w:val="00A85782"/>
    <w:rsid w:val="00A91D5E"/>
    <w:rsid w:val="00AA03B9"/>
    <w:rsid w:val="00AB1257"/>
    <w:rsid w:val="00AB7C52"/>
    <w:rsid w:val="00AD35E1"/>
    <w:rsid w:val="00AD451C"/>
    <w:rsid w:val="00AD7370"/>
    <w:rsid w:val="00AE2043"/>
    <w:rsid w:val="00AE3AEF"/>
    <w:rsid w:val="00AE6E9F"/>
    <w:rsid w:val="00AE6F67"/>
    <w:rsid w:val="00AF3FF0"/>
    <w:rsid w:val="00B01FDE"/>
    <w:rsid w:val="00B035C6"/>
    <w:rsid w:val="00B129A3"/>
    <w:rsid w:val="00B16765"/>
    <w:rsid w:val="00B17C42"/>
    <w:rsid w:val="00B225C2"/>
    <w:rsid w:val="00B22EAA"/>
    <w:rsid w:val="00B412C2"/>
    <w:rsid w:val="00B42B54"/>
    <w:rsid w:val="00B45DEE"/>
    <w:rsid w:val="00B46AAE"/>
    <w:rsid w:val="00B55FD5"/>
    <w:rsid w:val="00B60367"/>
    <w:rsid w:val="00B61D65"/>
    <w:rsid w:val="00B643B6"/>
    <w:rsid w:val="00B65869"/>
    <w:rsid w:val="00B73143"/>
    <w:rsid w:val="00B74380"/>
    <w:rsid w:val="00B827CD"/>
    <w:rsid w:val="00B8291F"/>
    <w:rsid w:val="00B9092B"/>
    <w:rsid w:val="00BA18F0"/>
    <w:rsid w:val="00BB16CA"/>
    <w:rsid w:val="00BB21DC"/>
    <w:rsid w:val="00BB3983"/>
    <w:rsid w:val="00BC0134"/>
    <w:rsid w:val="00BC27AC"/>
    <w:rsid w:val="00BC749B"/>
    <w:rsid w:val="00BC7FC5"/>
    <w:rsid w:val="00BD0891"/>
    <w:rsid w:val="00BE274B"/>
    <w:rsid w:val="00BF2BF4"/>
    <w:rsid w:val="00BF4718"/>
    <w:rsid w:val="00C03B59"/>
    <w:rsid w:val="00C13CC0"/>
    <w:rsid w:val="00C20CD9"/>
    <w:rsid w:val="00C27DC5"/>
    <w:rsid w:val="00C36319"/>
    <w:rsid w:val="00C436AC"/>
    <w:rsid w:val="00C51F80"/>
    <w:rsid w:val="00C55823"/>
    <w:rsid w:val="00C6067C"/>
    <w:rsid w:val="00C649E4"/>
    <w:rsid w:val="00C75B6C"/>
    <w:rsid w:val="00C769B9"/>
    <w:rsid w:val="00C826E7"/>
    <w:rsid w:val="00C96C57"/>
    <w:rsid w:val="00CA24AB"/>
    <w:rsid w:val="00CA5E18"/>
    <w:rsid w:val="00CB74B8"/>
    <w:rsid w:val="00CD048A"/>
    <w:rsid w:val="00CE10C3"/>
    <w:rsid w:val="00CE6C44"/>
    <w:rsid w:val="00CF2AA2"/>
    <w:rsid w:val="00CF77C3"/>
    <w:rsid w:val="00D024F7"/>
    <w:rsid w:val="00D047FF"/>
    <w:rsid w:val="00D07C46"/>
    <w:rsid w:val="00D1126B"/>
    <w:rsid w:val="00D13062"/>
    <w:rsid w:val="00D25557"/>
    <w:rsid w:val="00D3152F"/>
    <w:rsid w:val="00D33CE4"/>
    <w:rsid w:val="00D35E55"/>
    <w:rsid w:val="00D36964"/>
    <w:rsid w:val="00D4225E"/>
    <w:rsid w:val="00D47EBB"/>
    <w:rsid w:val="00D54848"/>
    <w:rsid w:val="00D57867"/>
    <w:rsid w:val="00D6029E"/>
    <w:rsid w:val="00D64157"/>
    <w:rsid w:val="00D72876"/>
    <w:rsid w:val="00D73461"/>
    <w:rsid w:val="00D85FCC"/>
    <w:rsid w:val="00D95747"/>
    <w:rsid w:val="00D95845"/>
    <w:rsid w:val="00D9670B"/>
    <w:rsid w:val="00DB7C1E"/>
    <w:rsid w:val="00DC7F0D"/>
    <w:rsid w:val="00DD15E9"/>
    <w:rsid w:val="00DD1CC0"/>
    <w:rsid w:val="00DD26BF"/>
    <w:rsid w:val="00DD3F4C"/>
    <w:rsid w:val="00DD4E11"/>
    <w:rsid w:val="00DD52D3"/>
    <w:rsid w:val="00DD6EC4"/>
    <w:rsid w:val="00DD75B1"/>
    <w:rsid w:val="00DD7E92"/>
    <w:rsid w:val="00E007C1"/>
    <w:rsid w:val="00E01A52"/>
    <w:rsid w:val="00E04BF1"/>
    <w:rsid w:val="00E13533"/>
    <w:rsid w:val="00E20657"/>
    <w:rsid w:val="00E2110F"/>
    <w:rsid w:val="00E22E31"/>
    <w:rsid w:val="00E27349"/>
    <w:rsid w:val="00E34770"/>
    <w:rsid w:val="00E40099"/>
    <w:rsid w:val="00E46EA2"/>
    <w:rsid w:val="00E50F62"/>
    <w:rsid w:val="00E553D0"/>
    <w:rsid w:val="00E5682B"/>
    <w:rsid w:val="00E6072D"/>
    <w:rsid w:val="00E70CA7"/>
    <w:rsid w:val="00E840A6"/>
    <w:rsid w:val="00E91FB7"/>
    <w:rsid w:val="00E95258"/>
    <w:rsid w:val="00E95430"/>
    <w:rsid w:val="00E95CD4"/>
    <w:rsid w:val="00E95E38"/>
    <w:rsid w:val="00EB4A10"/>
    <w:rsid w:val="00EC4E3D"/>
    <w:rsid w:val="00ED29BA"/>
    <w:rsid w:val="00ED4411"/>
    <w:rsid w:val="00ED63B7"/>
    <w:rsid w:val="00EF46E7"/>
    <w:rsid w:val="00F105EE"/>
    <w:rsid w:val="00F14BB1"/>
    <w:rsid w:val="00F16AD8"/>
    <w:rsid w:val="00F24E07"/>
    <w:rsid w:val="00F35DEF"/>
    <w:rsid w:val="00F37F75"/>
    <w:rsid w:val="00F452C4"/>
    <w:rsid w:val="00F461E3"/>
    <w:rsid w:val="00F46FDD"/>
    <w:rsid w:val="00F55A0B"/>
    <w:rsid w:val="00F55B09"/>
    <w:rsid w:val="00F622CB"/>
    <w:rsid w:val="00F644B4"/>
    <w:rsid w:val="00F64831"/>
    <w:rsid w:val="00F70007"/>
    <w:rsid w:val="00F7268A"/>
    <w:rsid w:val="00F83597"/>
    <w:rsid w:val="00F963F8"/>
    <w:rsid w:val="00F9659B"/>
    <w:rsid w:val="00FA28AF"/>
    <w:rsid w:val="00FA5A9A"/>
    <w:rsid w:val="00FB2B22"/>
    <w:rsid w:val="00FB6D23"/>
    <w:rsid w:val="00FD01AD"/>
    <w:rsid w:val="00FD14B1"/>
    <w:rsid w:val="00FD5403"/>
    <w:rsid w:val="00FE1E41"/>
    <w:rsid w:val="00FE4252"/>
    <w:rsid w:val="00FE6AEE"/>
    <w:rsid w:val="00FF6164"/>
    <w:rsid w:val="00FF7974"/>
    <w:rsid w:val="00FF7F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AA2"/>
    <w:rPr>
      <w:color w:val="0563C1" w:themeColor="hyperlink"/>
      <w:u w:val="single"/>
    </w:rPr>
  </w:style>
  <w:style w:type="character" w:styleId="Strong">
    <w:name w:val="Strong"/>
    <w:basedOn w:val="DefaultParagraphFont"/>
    <w:uiPriority w:val="22"/>
    <w:qFormat/>
    <w:rsid w:val="00D6029E"/>
    <w:rPr>
      <w:b/>
      <w:bCs/>
    </w:rPr>
  </w:style>
  <w:style w:type="paragraph" w:styleId="NormalWeb">
    <w:name w:val="Normal (Web)"/>
    <w:basedOn w:val="Normal"/>
    <w:uiPriority w:val="99"/>
    <w:unhideWhenUsed/>
    <w:rsid w:val="00D602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6029E"/>
    <w:rPr>
      <w:i/>
      <w:iCs/>
    </w:rPr>
  </w:style>
  <w:style w:type="paragraph" w:styleId="BalloonText">
    <w:name w:val="Balloon Text"/>
    <w:basedOn w:val="Normal"/>
    <w:link w:val="BalloonTextChar"/>
    <w:uiPriority w:val="99"/>
    <w:semiHidden/>
    <w:unhideWhenUsed/>
    <w:rsid w:val="00B46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AAE"/>
    <w:rPr>
      <w:rFonts w:ascii="Tahoma" w:hAnsi="Tahoma" w:cs="Tahoma"/>
      <w:sz w:val="16"/>
      <w:szCs w:val="16"/>
    </w:rPr>
  </w:style>
  <w:style w:type="character" w:customStyle="1" w:styleId="postal-code">
    <w:name w:val="postal-code"/>
    <w:basedOn w:val="DefaultParagraphFont"/>
    <w:rsid w:val="00807755"/>
  </w:style>
  <w:style w:type="character" w:customStyle="1" w:styleId="locality">
    <w:name w:val="locality"/>
    <w:basedOn w:val="DefaultParagraphFont"/>
    <w:rsid w:val="00807755"/>
  </w:style>
  <w:style w:type="paragraph" w:styleId="ListParagraph">
    <w:name w:val="List Paragraph"/>
    <w:basedOn w:val="Normal"/>
    <w:uiPriority w:val="34"/>
    <w:qFormat/>
    <w:rsid w:val="00861DE7"/>
    <w:pPr>
      <w:ind w:left="720"/>
      <w:contextualSpacing/>
    </w:pPr>
  </w:style>
  <w:style w:type="character" w:customStyle="1" w:styleId="UnresolvedMention">
    <w:name w:val="Unresolved Mention"/>
    <w:basedOn w:val="DefaultParagraphFont"/>
    <w:uiPriority w:val="99"/>
    <w:semiHidden/>
    <w:unhideWhenUsed/>
    <w:rsid w:val="00771D0F"/>
    <w:rPr>
      <w:color w:val="605E5C"/>
      <w:shd w:val="clear" w:color="auto" w:fill="E1DFDD"/>
    </w:rPr>
  </w:style>
  <w:style w:type="paragraph" w:customStyle="1" w:styleId="Default">
    <w:name w:val="Default"/>
    <w:rsid w:val="007133B5"/>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817C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7C76"/>
  </w:style>
  <w:style w:type="paragraph" w:styleId="Footer">
    <w:name w:val="footer"/>
    <w:basedOn w:val="Normal"/>
    <w:link w:val="FooterChar"/>
    <w:uiPriority w:val="99"/>
    <w:unhideWhenUsed/>
    <w:rsid w:val="00817C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7C76"/>
  </w:style>
  <w:style w:type="character" w:customStyle="1" w:styleId="markedcontent">
    <w:name w:val="markedcontent"/>
    <w:basedOn w:val="DefaultParagraphFont"/>
    <w:rsid w:val="004C3A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AA2"/>
    <w:rPr>
      <w:color w:val="0563C1" w:themeColor="hyperlink"/>
      <w:u w:val="single"/>
    </w:rPr>
  </w:style>
  <w:style w:type="character" w:styleId="Strong">
    <w:name w:val="Strong"/>
    <w:basedOn w:val="DefaultParagraphFont"/>
    <w:uiPriority w:val="22"/>
    <w:qFormat/>
    <w:rsid w:val="00D6029E"/>
    <w:rPr>
      <w:b/>
      <w:bCs/>
    </w:rPr>
  </w:style>
  <w:style w:type="paragraph" w:styleId="NormalWeb">
    <w:name w:val="Normal (Web)"/>
    <w:basedOn w:val="Normal"/>
    <w:uiPriority w:val="99"/>
    <w:unhideWhenUsed/>
    <w:rsid w:val="00D602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6029E"/>
    <w:rPr>
      <w:i/>
      <w:iCs/>
    </w:rPr>
  </w:style>
  <w:style w:type="paragraph" w:styleId="BalloonText">
    <w:name w:val="Balloon Text"/>
    <w:basedOn w:val="Normal"/>
    <w:link w:val="BalloonTextChar"/>
    <w:uiPriority w:val="99"/>
    <w:semiHidden/>
    <w:unhideWhenUsed/>
    <w:rsid w:val="00B46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AAE"/>
    <w:rPr>
      <w:rFonts w:ascii="Tahoma" w:hAnsi="Tahoma" w:cs="Tahoma"/>
      <w:sz w:val="16"/>
      <w:szCs w:val="16"/>
    </w:rPr>
  </w:style>
  <w:style w:type="character" w:customStyle="1" w:styleId="postal-code">
    <w:name w:val="postal-code"/>
    <w:basedOn w:val="DefaultParagraphFont"/>
    <w:rsid w:val="00807755"/>
  </w:style>
  <w:style w:type="character" w:customStyle="1" w:styleId="locality">
    <w:name w:val="locality"/>
    <w:basedOn w:val="DefaultParagraphFont"/>
    <w:rsid w:val="00807755"/>
  </w:style>
  <w:style w:type="paragraph" w:styleId="ListParagraph">
    <w:name w:val="List Paragraph"/>
    <w:basedOn w:val="Normal"/>
    <w:uiPriority w:val="34"/>
    <w:qFormat/>
    <w:rsid w:val="00861DE7"/>
    <w:pPr>
      <w:ind w:left="720"/>
      <w:contextualSpacing/>
    </w:pPr>
  </w:style>
  <w:style w:type="character" w:customStyle="1" w:styleId="UnresolvedMention">
    <w:name w:val="Unresolved Mention"/>
    <w:basedOn w:val="DefaultParagraphFont"/>
    <w:uiPriority w:val="99"/>
    <w:semiHidden/>
    <w:unhideWhenUsed/>
    <w:rsid w:val="00771D0F"/>
    <w:rPr>
      <w:color w:val="605E5C"/>
      <w:shd w:val="clear" w:color="auto" w:fill="E1DFDD"/>
    </w:rPr>
  </w:style>
  <w:style w:type="paragraph" w:customStyle="1" w:styleId="Default">
    <w:name w:val="Default"/>
    <w:rsid w:val="007133B5"/>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817C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7C76"/>
  </w:style>
  <w:style w:type="paragraph" w:styleId="Footer">
    <w:name w:val="footer"/>
    <w:basedOn w:val="Normal"/>
    <w:link w:val="FooterChar"/>
    <w:uiPriority w:val="99"/>
    <w:unhideWhenUsed/>
    <w:rsid w:val="00817C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7C76"/>
  </w:style>
  <w:style w:type="character" w:customStyle="1" w:styleId="markedcontent">
    <w:name w:val="markedcontent"/>
    <w:basedOn w:val="DefaultParagraphFont"/>
    <w:rsid w:val="004C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395347">
      <w:bodyDiv w:val="1"/>
      <w:marLeft w:val="0"/>
      <w:marRight w:val="0"/>
      <w:marTop w:val="0"/>
      <w:marBottom w:val="0"/>
      <w:divBdr>
        <w:top w:val="none" w:sz="0" w:space="0" w:color="auto"/>
        <w:left w:val="none" w:sz="0" w:space="0" w:color="auto"/>
        <w:bottom w:val="none" w:sz="0" w:space="0" w:color="auto"/>
        <w:right w:val="none" w:sz="0" w:space="0" w:color="auto"/>
      </w:divBdr>
    </w:div>
    <w:div w:id="670062443">
      <w:bodyDiv w:val="1"/>
      <w:marLeft w:val="0"/>
      <w:marRight w:val="0"/>
      <w:marTop w:val="0"/>
      <w:marBottom w:val="0"/>
      <w:divBdr>
        <w:top w:val="none" w:sz="0" w:space="0" w:color="auto"/>
        <w:left w:val="none" w:sz="0" w:space="0" w:color="auto"/>
        <w:bottom w:val="none" w:sz="0" w:space="0" w:color="auto"/>
        <w:right w:val="none" w:sz="0" w:space="0" w:color="auto"/>
      </w:divBdr>
    </w:div>
    <w:div w:id="861087727">
      <w:bodyDiv w:val="1"/>
      <w:marLeft w:val="0"/>
      <w:marRight w:val="0"/>
      <w:marTop w:val="0"/>
      <w:marBottom w:val="0"/>
      <w:divBdr>
        <w:top w:val="none" w:sz="0" w:space="0" w:color="auto"/>
        <w:left w:val="none" w:sz="0" w:space="0" w:color="auto"/>
        <w:bottom w:val="none" w:sz="0" w:space="0" w:color="auto"/>
        <w:right w:val="none" w:sz="0" w:space="0" w:color="auto"/>
      </w:divBdr>
    </w:div>
    <w:div w:id="885336744">
      <w:bodyDiv w:val="1"/>
      <w:marLeft w:val="0"/>
      <w:marRight w:val="0"/>
      <w:marTop w:val="0"/>
      <w:marBottom w:val="0"/>
      <w:divBdr>
        <w:top w:val="none" w:sz="0" w:space="0" w:color="auto"/>
        <w:left w:val="none" w:sz="0" w:space="0" w:color="auto"/>
        <w:bottom w:val="none" w:sz="0" w:space="0" w:color="auto"/>
        <w:right w:val="none" w:sz="0" w:space="0" w:color="auto"/>
      </w:divBdr>
    </w:div>
    <w:div w:id="1463233415">
      <w:bodyDiv w:val="1"/>
      <w:marLeft w:val="0"/>
      <w:marRight w:val="0"/>
      <w:marTop w:val="0"/>
      <w:marBottom w:val="0"/>
      <w:divBdr>
        <w:top w:val="none" w:sz="0" w:space="0" w:color="auto"/>
        <w:left w:val="none" w:sz="0" w:space="0" w:color="auto"/>
        <w:bottom w:val="none" w:sz="0" w:space="0" w:color="auto"/>
        <w:right w:val="none" w:sz="0" w:space="0" w:color="auto"/>
      </w:divBdr>
    </w:div>
    <w:div w:id="1688481791">
      <w:bodyDiv w:val="1"/>
      <w:marLeft w:val="0"/>
      <w:marRight w:val="0"/>
      <w:marTop w:val="0"/>
      <w:marBottom w:val="0"/>
      <w:divBdr>
        <w:top w:val="none" w:sz="0" w:space="0" w:color="auto"/>
        <w:left w:val="none" w:sz="0" w:space="0" w:color="auto"/>
        <w:bottom w:val="none" w:sz="0" w:space="0" w:color="auto"/>
        <w:right w:val="none" w:sz="0" w:space="0" w:color="auto"/>
      </w:divBdr>
    </w:div>
    <w:div w:id="1712414749">
      <w:bodyDiv w:val="1"/>
      <w:marLeft w:val="0"/>
      <w:marRight w:val="0"/>
      <w:marTop w:val="0"/>
      <w:marBottom w:val="0"/>
      <w:divBdr>
        <w:top w:val="none" w:sz="0" w:space="0" w:color="auto"/>
        <w:left w:val="none" w:sz="0" w:space="0" w:color="auto"/>
        <w:bottom w:val="none" w:sz="0" w:space="0" w:color="auto"/>
        <w:right w:val="none" w:sz="0" w:space="0" w:color="auto"/>
      </w:divBdr>
    </w:div>
    <w:div w:id="1742098770">
      <w:bodyDiv w:val="1"/>
      <w:marLeft w:val="0"/>
      <w:marRight w:val="0"/>
      <w:marTop w:val="0"/>
      <w:marBottom w:val="0"/>
      <w:divBdr>
        <w:top w:val="none" w:sz="0" w:space="0" w:color="auto"/>
        <w:left w:val="none" w:sz="0" w:space="0" w:color="auto"/>
        <w:bottom w:val="none" w:sz="0" w:space="0" w:color="auto"/>
        <w:right w:val="none" w:sz="0" w:space="0" w:color="auto"/>
      </w:divBdr>
    </w:div>
    <w:div w:id="1934824242">
      <w:bodyDiv w:val="1"/>
      <w:marLeft w:val="0"/>
      <w:marRight w:val="0"/>
      <w:marTop w:val="0"/>
      <w:marBottom w:val="0"/>
      <w:divBdr>
        <w:top w:val="none" w:sz="0" w:space="0" w:color="auto"/>
        <w:left w:val="none" w:sz="0" w:space="0" w:color="auto"/>
        <w:bottom w:val="none" w:sz="0" w:space="0" w:color="auto"/>
        <w:right w:val="none" w:sz="0" w:space="0" w:color="auto"/>
      </w:divBdr>
    </w:div>
    <w:div w:id="201722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iros.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kairos.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1</Pages>
  <Words>2025</Words>
  <Characters>11544</Characters>
  <Application>Microsoft Office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Trotec-1</cp:lastModifiedBy>
  <cp:revision>7</cp:revision>
  <cp:lastPrinted>2020-03-04T16:12:00Z</cp:lastPrinted>
  <dcterms:created xsi:type="dcterms:W3CDTF">2025-03-17T10:27:00Z</dcterms:created>
  <dcterms:modified xsi:type="dcterms:W3CDTF">2025-03-26T15:35:00Z</dcterms:modified>
</cp:coreProperties>
</file>